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5FA" w:rsidRPr="005C25FA" w:rsidRDefault="005C25FA" w:rsidP="005C25FA">
      <w:pPr>
        <w:pStyle w:val="NormalWeb"/>
        <w:spacing w:after="326" w:afterAutospacing="0"/>
        <w:rPr>
          <w:rStyle w:val="Strong"/>
          <w:rFonts w:ascii="Georgia" w:hAnsi="Georgia"/>
          <w:color w:val="000000"/>
          <w:sz w:val="32"/>
          <w:szCs w:val="32"/>
        </w:rPr>
      </w:pPr>
      <w:r w:rsidRPr="005C25FA">
        <w:rPr>
          <w:rStyle w:val="Strong"/>
          <w:rFonts w:ascii="Georgia" w:hAnsi="Georgia"/>
          <w:color w:val="000000"/>
          <w:sz w:val="32"/>
          <w:szCs w:val="32"/>
        </w:rPr>
        <w:t>Making a difference: An overview of possibilities</w:t>
      </w:r>
    </w:p>
    <w:p w:rsidR="005C25FA" w:rsidRPr="002A1499" w:rsidRDefault="005C25FA" w:rsidP="005C25FA">
      <w:pPr>
        <w:pStyle w:val="NormalWeb"/>
        <w:spacing w:after="326" w:afterAutospacing="0"/>
        <w:rPr>
          <w:rStyle w:val="Strong"/>
          <w:rFonts w:ascii="Georgia" w:hAnsi="Georgia"/>
          <w:b w:val="0"/>
          <w:i/>
          <w:color w:val="000000"/>
          <w:sz w:val="22"/>
          <w:szCs w:val="22"/>
        </w:rPr>
      </w:pPr>
      <w:r w:rsidRPr="002A1499">
        <w:rPr>
          <w:rStyle w:val="Strong"/>
          <w:rFonts w:ascii="Georgia" w:hAnsi="Georgia"/>
          <w:b w:val="0"/>
          <w:i/>
          <w:color w:val="000000"/>
          <w:sz w:val="22"/>
          <w:szCs w:val="22"/>
        </w:rPr>
        <w:t xml:space="preserve">[This list originally appeared in Paul </w:t>
      </w:r>
      <w:proofErr w:type="spellStart"/>
      <w:r w:rsidRPr="002A1499">
        <w:rPr>
          <w:rStyle w:val="Strong"/>
          <w:rFonts w:ascii="Georgia" w:hAnsi="Georgia"/>
          <w:b w:val="0"/>
          <w:i/>
          <w:color w:val="000000"/>
          <w:sz w:val="22"/>
          <w:szCs w:val="22"/>
        </w:rPr>
        <w:t>Hawken’s</w:t>
      </w:r>
      <w:proofErr w:type="spellEnd"/>
      <w:r w:rsidRPr="002A1499">
        <w:rPr>
          <w:rStyle w:val="Strong"/>
          <w:rFonts w:ascii="Georgia" w:hAnsi="Georgia"/>
          <w:b w:val="0"/>
          <w:i/>
          <w:color w:val="000000"/>
          <w:sz w:val="22"/>
          <w:szCs w:val="22"/>
        </w:rPr>
        <w:t xml:space="preserve"> book Blessed Unrest.]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Style w:val="Strong"/>
          <w:rFonts w:ascii="Georgia" w:hAnsi="Georgia"/>
          <w:color w:val="000000"/>
          <w:sz w:val="22"/>
          <w:szCs w:val="22"/>
        </w:rPr>
        <w:t>Agriculture and Farming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Agricultural Policy</w:t>
      </w:r>
      <w:r>
        <w:rPr>
          <w:rFonts w:ascii="Georgia" w:hAnsi="Georgia"/>
          <w:color w:val="444444"/>
          <w:sz w:val="22"/>
          <w:szCs w:val="22"/>
        </w:rPr>
        <w:br/>
        <w:t>Agricultural Water Conservation and Management</w:t>
      </w:r>
      <w:r>
        <w:rPr>
          <w:rFonts w:ascii="Georgia" w:hAnsi="Georgia"/>
          <w:color w:val="444444"/>
          <w:sz w:val="22"/>
          <w:szCs w:val="22"/>
        </w:rPr>
        <w:br/>
      </w:r>
      <w:proofErr w:type="spellStart"/>
      <w:r>
        <w:rPr>
          <w:rFonts w:ascii="Georgia" w:hAnsi="Georgia"/>
          <w:color w:val="444444"/>
          <w:sz w:val="22"/>
          <w:szCs w:val="22"/>
        </w:rPr>
        <w:t>Agroecology</w:t>
      </w:r>
      <w:proofErr w:type="spellEnd"/>
      <w:r>
        <w:rPr>
          <w:rFonts w:ascii="Georgia" w:hAnsi="Georgia"/>
          <w:color w:val="444444"/>
          <w:sz w:val="22"/>
          <w:szCs w:val="22"/>
        </w:rPr>
        <w:br/>
        <w:t>Biological Control</w:t>
      </w:r>
      <w:r>
        <w:rPr>
          <w:rFonts w:ascii="Georgia" w:hAnsi="Georgia"/>
          <w:color w:val="444444"/>
          <w:sz w:val="22"/>
          <w:szCs w:val="22"/>
        </w:rPr>
        <w:br/>
        <w:t>Composting</w:t>
      </w:r>
      <w:r>
        <w:rPr>
          <w:rFonts w:ascii="Georgia" w:hAnsi="Georgia"/>
          <w:color w:val="444444"/>
          <w:sz w:val="22"/>
          <w:szCs w:val="22"/>
        </w:rPr>
        <w:br/>
        <w:t>Farm Ecosystem Management</w:t>
      </w:r>
      <w:r>
        <w:rPr>
          <w:rFonts w:ascii="Georgia" w:hAnsi="Georgia"/>
          <w:color w:val="444444"/>
          <w:sz w:val="22"/>
          <w:szCs w:val="22"/>
        </w:rPr>
        <w:br/>
        <w:t>Gardening</w:t>
      </w:r>
      <w:r>
        <w:rPr>
          <w:rFonts w:ascii="Georgia" w:hAnsi="Georgia"/>
          <w:color w:val="444444"/>
          <w:sz w:val="22"/>
          <w:szCs w:val="22"/>
        </w:rPr>
        <w:br/>
        <w:t>Global Beef Industry</w:t>
      </w:r>
      <w:r>
        <w:rPr>
          <w:rFonts w:ascii="Georgia" w:hAnsi="Georgia"/>
          <w:color w:val="444444"/>
          <w:sz w:val="22"/>
          <w:szCs w:val="22"/>
        </w:rPr>
        <w:br/>
        <w:t>Livestock in Developing Nations</w:t>
      </w:r>
      <w:r>
        <w:rPr>
          <w:rFonts w:ascii="Georgia" w:hAnsi="Georgia"/>
          <w:color w:val="444444"/>
          <w:sz w:val="22"/>
          <w:szCs w:val="22"/>
        </w:rPr>
        <w:br/>
        <w:t>Organic Farming</w:t>
      </w:r>
      <w:r>
        <w:rPr>
          <w:rFonts w:ascii="Georgia" w:hAnsi="Georgia"/>
          <w:color w:val="444444"/>
          <w:sz w:val="22"/>
          <w:szCs w:val="22"/>
        </w:rPr>
        <w:br/>
      </w:r>
      <w:proofErr w:type="spellStart"/>
      <w:r>
        <w:rPr>
          <w:rFonts w:ascii="Georgia" w:hAnsi="Georgia"/>
          <w:color w:val="444444"/>
          <w:sz w:val="22"/>
          <w:szCs w:val="22"/>
        </w:rPr>
        <w:t>Permaculture</w:t>
      </w:r>
      <w:proofErr w:type="spellEnd"/>
      <w:r>
        <w:rPr>
          <w:rFonts w:ascii="Georgia" w:hAnsi="Georgia"/>
          <w:color w:val="444444"/>
          <w:sz w:val="22"/>
          <w:szCs w:val="22"/>
        </w:rPr>
        <w:br/>
        <w:t>Precision Farming</w:t>
      </w:r>
      <w:r>
        <w:rPr>
          <w:rFonts w:ascii="Georgia" w:hAnsi="Georgia"/>
          <w:color w:val="444444"/>
          <w:sz w:val="22"/>
          <w:szCs w:val="22"/>
        </w:rPr>
        <w:br/>
        <w:t>Rural Farming Communities</w:t>
      </w:r>
      <w:r>
        <w:rPr>
          <w:rFonts w:ascii="Georgia" w:hAnsi="Georgia"/>
          <w:color w:val="444444"/>
          <w:sz w:val="22"/>
          <w:szCs w:val="22"/>
        </w:rPr>
        <w:br/>
        <w:t>Soil Conservation and Management</w:t>
      </w:r>
      <w:r>
        <w:rPr>
          <w:rFonts w:ascii="Georgia" w:hAnsi="Georgia"/>
          <w:color w:val="444444"/>
          <w:sz w:val="22"/>
          <w:szCs w:val="22"/>
        </w:rPr>
        <w:br/>
        <w:t>Sustainable Agriculture</w:t>
      </w:r>
      <w:r>
        <w:rPr>
          <w:rFonts w:ascii="Georgia" w:hAnsi="Georgia"/>
          <w:color w:val="444444"/>
          <w:sz w:val="22"/>
          <w:szCs w:val="22"/>
        </w:rPr>
        <w:br/>
        <w:t>Sustainable Livestock Husbandry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Style w:val="Strong"/>
          <w:rFonts w:ascii="Georgia" w:hAnsi="Georgia"/>
          <w:color w:val="000000"/>
          <w:sz w:val="22"/>
          <w:szCs w:val="22"/>
        </w:rPr>
        <w:t>Air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Acid Rain</w:t>
      </w:r>
      <w:r>
        <w:rPr>
          <w:rFonts w:ascii="Georgia" w:hAnsi="Georgia"/>
          <w:color w:val="444444"/>
          <w:sz w:val="22"/>
          <w:szCs w:val="22"/>
        </w:rPr>
        <w:br/>
        <w:t>Air Quality and Pollution</w:t>
      </w:r>
      <w:r>
        <w:rPr>
          <w:rFonts w:ascii="Georgia" w:hAnsi="Georgia"/>
          <w:color w:val="444444"/>
          <w:sz w:val="22"/>
          <w:szCs w:val="22"/>
        </w:rPr>
        <w:br/>
        <w:t>Indoor Air Quality</w:t>
      </w:r>
      <w:r>
        <w:rPr>
          <w:rFonts w:ascii="Georgia" w:hAnsi="Georgia"/>
          <w:color w:val="444444"/>
          <w:sz w:val="22"/>
          <w:szCs w:val="22"/>
        </w:rPr>
        <w:br/>
        <w:t>Ozone Layer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proofErr w:type="spellStart"/>
      <w:r>
        <w:rPr>
          <w:rStyle w:val="Strong"/>
          <w:rFonts w:ascii="Georgia" w:hAnsi="Georgia"/>
          <w:color w:val="000000"/>
          <w:sz w:val="22"/>
          <w:szCs w:val="22"/>
        </w:rPr>
        <w:t>Animalia</w:t>
      </w:r>
      <w:proofErr w:type="spellEnd"/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Amphibians</w:t>
      </w:r>
      <w:r>
        <w:rPr>
          <w:rFonts w:ascii="Georgia" w:hAnsi="Georgia"/>
          <w:color w:val="444444"/>
          <w:sz w:val="22"/>
          <w:szCs w:val="22"/>
        </w:rPr>
        <w:br/>
        <w:t>Animal and Plant Trafficking</w:t>
      </w:r>
      <w:r>
        <w:rPr>
          <w:rFonts w:ascii="Georgia" w:hAnsi="Georgia"/>
          <w:color w:val="444444"/>
          <w:sz w:val="22"/>
          <w:szCs w:val="22"/>
        </w:rPr>
        <w:br/>
        <w:t>Animal Welfare and Rights</w:t>
      </w:r>
      <w:r>
        <w:rPr>
          <w:rFonts w:ascii="Georgia" w:hAnsi="Georgia"/>
          <w:color w:val="444444"/>
          <w:sz w:val="22"/>
          <w:szCs w:val="22"/>
        </w:rPr>
        <w:br/>
        <w:t>Artiodactyls</w:t>
      </w:r>
      <w:r>
        <w:rPr>
          <w:rFonts w:ascii="Georgia" w:hAnsi="Georgia"/>
          <w:color w:val="444444"/>
          <w:sz w:val="22"/>
          <w:szCs w:val="22"/>
        </w:rPr>
        <w:br/>
        <w:t>Bats</w:t>
      </w:r>
      <w:r>
        <w:rPr>
          <w:rFonts w:ascii="Georgia" w:hAnsi="Georgia"/>
          <w:color w:val="444444"/>
          <w:sz w:val="22"/>
          <w:szCs w:val="22"/>
        </w:rPr>
        <w:br/>
        <w:t>Birds</w:t>
      </w:r>
      <w:r>
        <w:rPr>
          <w:rFonts w:ascii="Georgia" w:hAnsi="Georgia"/>
          <w:color w:val="444444"/>
          <w:sz w:val="22"/>
          <w:szCs w:val="22"/>
        </w:rPr>
        <w:br/>
      </w:r>
      <w:proofErr w:type="spellStart"/>
      <w:r>
        <w:rPr>
          <w:rFonts w:ascii="Georgia" w:hAnsi="Georgia"/>
          <w:color w:val="444444"/>
          <w:sz w:val="22"/>
          <w:szCs w:val="22"/>
        </w:rPr>
        <w:t>Canids</w:t>
      </w:r>
      <w:proofErr w:type="spellEnd"/>
      <w:r>
        <w:rPr>
          <w:rFonts w:ascii="Georgia" w:hAnsi="Georgia"/>
          <w:color w:val="444444"/>
          <w:sz w:val="22"/>
          <w:szCs w:val="22"/>
        </w:rPr>
        <w:br/>
        <w:t>Cetaceans</w:t>
      </w:r>
      <w:r>
        <w:rPr>
          <w:rFonts w:ascii="Georgia" w:hAnsi="Georgia"/>
          <w:color w:val="444444"/>
          <w:sz w:val="22"/>
          <w:szCs w:val="22"/>
        </w:rPr>
        <w:br/>
        <w:t>Elephants</w:t>
      </w:r>
      <w:r>
        <w:rPr>
          <w:rFonts w:ascii="Georgia" w:hAnsi="Georgia"/>
          <w:color w:val="444444"/>
          <w:sz w:val="22"/>
          <w:szCs w:val="22"/>
        </w:rPr>
        <w:br/>
        <w:t>Endangered Animal Species Protection</w:t>
      </w:r>
      <w:r>
        <w:rPr>
          <w:rFonts w:ascii="Georgia" w:hAnsi="Georgia"/>
          <w:color w:val="444444"/>
          <w:sz w:val="22"/>
          <w:szCs w:val="22"/>
        </w:rPr>
        <w:br/>
        <w:t>Endemic Animal Species Protection</w:t>
      </w:r>
      <w:r>
        <w:rPr>
          <w:rFonts w:ascii="Georgia" w:hAnsi="Georgia"/>
          <w:color w:val="444444"/>
          <w:sz w:val="22"/>
          <w:szCs w:val="22"/>
        </w:rPr>
        <w:br/>
        <w:t>Felids</w:t>
      </w:r>
      <w:r>
        <w:rPr>
          <w:rFonts w:ascii="Georgia" w:hAnsi="Georgia"/>
          <w:color w:val="444444"/>
          <w:sz w:val="22"/>
          <w:szCs w:val="22"/>
        </w:rPr>
        <w:br/>
        <w:t>Fish</w:t>
      </w:r>
      <w:r>
        <w:rPr>
          <w:rFonts w:ascii="Georgia" w:hAnsi="Georgia"/>
          <w:color w:val="444444"/>
          <w:sz w:val="22"/>
          <w:szCs w:val="22"/>
        </w:rPr>
        <w:br/>
        <w:t>Insects</w:t>
      </w:r>
      <w:r>
        <w:rPr>
          <w:rFonts w:ascii="Georgia" w:hAnsi="Georgia"/>
          <w:color w:val="444444"/>
          <w:sz w:val="22"/>
          <w:szCs w:val="22"/>
        </w:rPr>
        <w:br/>
        <w:t>Lagomorphs</w:t>
      </w:r>
      <w:r>
        <w:rPr>
          <w:rFonts w:ascii="Georgia" w:hAnsi="Georgia"/>
          <w:color w:val="444444"/>
          <w:sz w:val="22"/>
          <w:szCs w:val="22"/>
        </w:rPr>
        <w:br/>
        <w:t>Lepidoptera</w:t>
      </w:r>
      <w:r>
        <w:rPr>
          <w:rFonts w:ascii="Georgia" w:hAnsi="Georgia"/>
          <w:color w:val="444444"/>
          <w:sz w:val="22"/>
          <w:szCs w:val="22"/>
        </w:rPr>
        <w:br/>
        <w:t>Marsupials</w:t>
      </w:r>
      <w:r>
        <w:rPr>
          <w:rFonts w:ascii="Georgia" w:hAnsi="Georgia"/>
          <w:color w:val="444444"/>
          <w:sz w:val="22"/>
          <w:szCs w:val="22"/>
        </w:rPr>
        <w:br/>
      </w:r>
      <w:r>
        <w:rPr>
          <w:rFonts w:ascii="Georgia" w:hAnsi="Georgia"/>
          <w:color w:val="444444"/>
          <w:sz w:val="22"/>
          <w:szCs w:val="22"/>
        </w:rPr>
        <w:lastRenderedPageBreak/>
        <w:t>Mollusks and Crustaceans</w:t>
      </w:r>
      <w:r>
        <w:rPr>
          <w:rFonts w:ascii="Georgia" w:hAnsi="Georgia"/>
          <w:color w:val="444444"/>
          <w:sz w:val="22"/>
          <w:szCs w:val="22"/>
        </w:rPr>
        <w:br/>
      </w:r>
      <w:proofErr w:type="spellStart"/>
      <w:r>
        <w:rPr>
          <w:rFonts w:ascii="Georgia" w:hAnsi="Georgia"/>
          <w:color w:val="444444"/>
          <w:sz w:val="22"/>
          <w:szCs w:val="22"/>
        </w:rPr>
        <w:t>Mustelids</w:t>
      </w:r>
      <w:proofErr w:type="spellEnd"/>
      <w:r>
        <w:rPr>
          <w:rFonts w:ascii="Georgia" w:hAnsi="Georgia"/>
          <w:color w:val="444444"/>
          <w:sz w:val="22"/>
          <w:szCs w:val="22"/>
        </w:rPr>
        <w:t xml:space="preserve"> and </w:t>
      </w:r>
      <w:proofErr w:type="spellStart"/>
      <w:r>
        <w:rPr>
          <w:rFonts w:ascii="Georgia" w:hAnsi="Georgia"/>
          <w:color w:val="444444"/>
          <w:sz w:val="22"/>
          <w:szCs w:val="22"/>
        </w:rPr>
        <w:t>Viverrids</w:t>
      </w:r>
      <w:proofErr w:type="spellEnd"/>
      <w:r>
        <w:rPr>
          <w:rFonts w:ascii="Georgia" w:hAnsi="Georgia"/>
          <w:color w:val="444444"/>
          <w:sz w:val="22"/>
          <w:szCs w:val="22"/>
        </w:rPr>
        <w:br/>
      </w:r>
      <w:proofErr w:type="spellStart"/>
      <w:r>
        <w:rPr>
          <w:rFonts w:ascii="Georgia" w:hAnsi="Georgia"/>
          <w:color w:val="444444"/>
          <w:sz w:val="22"/>
          <w:szCs w:val="22"/>
        </w:rPr>
        <w:t>Perissodactyls</w:t>
      </w:r>
      <w:proofErr w:type="spellEnd"/>
      <w:r>
        <w:rPr>
          <w:rFonts w:ascii="Georgia" w:hAnsi="Georgia"/>
          <w:color w:val="444444"/>
          <w:sz w:val="22"/>
          <w:szCs w:val="22"/>
        </w:rPr>
        <w:br/>
      </w:r>
      <w:proofErr w:type="spellStart"/>
      <w:r>
        <w:rPr>
          <w:rFonts w:ascii="Georgia" w:hAnsi="Georgia"/>
          <w:color w:val="444444"/>
          <w:sz w:val="22"/>
          <w:szCs w:val="22"/>
        </w:rPr>
        <w:t>Pinnipeds</w:t>
      </w:r>
      <w:proofErr w:type="spellEnd"/>
      <w:r>
        <w:rPr>
          <w:rFonts w:ascii="Georgia" w:hAnsi="Georgia"/>
          <w:color w:val="444444"/>
          <w:sz w:val="22"/>
          <w:szCs w:val="22"/>
        </w:rPr>
        <w:br/>
        <w:t>Primates</w:t>
      </w:r>
      <w:r>
        <w:rPr>
          <w:rFonts w:ascii="Georgia" w:hAnsi="Georgia"/>
          <w:color w:val="444444"/>
          <w:sz w:val="22"/>
          <w:szCs w:val="22"/>
        </w:rPr>
        <w:br/>
        <w:t>Raptors</w:t>
      </w:r>
      <w:r>
        <w:rPr>
          <w:rFonts w:ascii="Georgia" w:hAnsi="Georgia"/>
          <w:color w:val="444444"/>
          <w:sz w:val="22"/>
          <w:szCs w:val="22"/>
        </w:rPr>
        <w:br/>
        <w:t>Reptiles</w:t>
      </w:r>
      <w:r>
        <w:rPr>
          <w:rFonts w:ascii="Georgia" w:hAnsi="Georgia"/>
          <w:color w:val="444444"/>
          <w:sz w:val="22"/>
          <w:szCs w:val="22"/>
        </w:rPr>
        <w:br/>
        <w:t>Rodents</w:t>
      </w:r>
      <w:r>
        <w:rPr>
          <w:rFonts w:ascii="Georgia" w:hAnsi="Georgia"/>
          <w:color w:val="444444"/>
          <w:sz w:val="22"/>
          <w:szCs w:val="22"/>
        </w:rPr>
        <w:br/>
      </w:r>
      <w:proofErr w:type="spellStart"/>
      <w:r>
        <w:rPr>
          <w:rFonts w:ascii="Georgia" w:hAnsi="Georgia"/>
          <w:color w:val="444444"/>
          <w:sz w:val="22"/>
          <w:szCs w:val="22"/>
        </w:rPr>
        <w:t>Sirenians</w:t>
      </w:r>
      <w:proofErr w:type="spellEnd"/>
      <w:r>
        <w:rPr>
          <w:rFonts w:ascii="Georgia" w:hAnsi="Georgia"/>
          <w:color w:val="444444"/>
          <w:sz w:val="22"/>
          <w:szCs w:val="22"/>
        </w:rPr>
        <w:br/>
      </w:r>
      <w:proofErr w:type="spellStart"/>
      <w:r>
        <w:rPr>
          <w:rFonts w:ascii="Georgia" w:hAnsi="Georgia"/>
          <w:color w:val="444444"/>
          <w:sz w:val="22"/>
          <w:szCs w:val="22"/>
        </w:rPr>
        <w:t>Ursids</w:t>
      </w:r>
      <w:proofErr w:type="spellEnd"/>
      <w:r>
        <w:rPr>
          <w:rFonts w:ascii="Georgia" w:hAnsi="Georgia"/>
          <w:color w:val="444444"/>
          <w:sz w:val="22"/>
          <w:szCs w:val="22"/>
        </w:rPr>
        <w:br/>
        <w:t>Wildlife Ecology</w:t>
      </w:r>
      <w:r>
        <w:rPr>
          <w:rFonts w:ascii="Georgia" w:hAnsi="Georgia"/>
          <w:color w:val="444444"/>
          <w:sz w:val="22"/>
          <w:szCs w:val="22"/>
        </w:rPr>
        <w:br/>
        <w:t>Wildlife Habitat Conservation</w:t>
      </w:r>
      <w:r>
        <w:rPr>
          <w:rFonts w:ascii="Georgia" w:hAnsi="Georgia"/>
          <w:color w:val="444444"/>
          <w:sz w:val="22"/>
          <w:szCs w:val="22"/>
        </w:rPr>
        <w:br/>
        <w:t>Wildlife Law and Policy</w:t>
      </w:r>
      <w:r>
        <w:rPr>
          <w:rFonts w:ascii="Georgia" w:hAnsi="Georgia"/>
          <w:color w:val="444444"/>
          <w:sz w:val="22"/>
          <w:szCs w:val="22"/>
        </w:rPr>
        <w:br/>
        <w:t>Wildlife Management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Style w:val="Strong"/>
          <w:rFonts w:ascii="Georgia" w:hAnsi="Georgia"/>
          <w:color w:val="000000"/>
          <w:sz w:val="22"/>
          <w:szCs w:val="22"/>
        </w:rPr>
        <w:t>Arts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Art and Sculpture</w:t>
      </w:r>
      <w:r>
        <w:rPr>
          <w:rFonts w:ascii="Georgia" w:hAnsi="Georgia"/>
          <w:color w:val="444444"/>
          <w:sz w:val="22"/>
          <w:szCs w:val="22"/>
        </w:rPr>
        <w:br/>
        <w:t>Arts Activism</w:t>
      </w:r>
      <w:r>
        <w:rPr>
          <w:rFonts w:ascii="Georgia" w:hAnsi="Georgia"/>
          <w:color w:val="444444"/>
          <w:sz w:val="22"/>
          <w:szCs w:val="22"/>
        </w:rPr>
        <w:br/>
        <w:t>Arts Education</w:t>
      </w:r>
      <w:r>
        <w:rPr>
          <w:rFonts w:ascii="Georgia" w:hAnsi="Georgia"/>
          <w:color w:val="444444"/>
          <w:sz w:val="22"/>
          <w:szCs w:val="22"/>
        </w:rPr>
        <w:br/>
        <w:t>Arts Therapy</w:t>
      </w:r>
      <w:r>
        <w:rPr>
          <w:rFonts w:ascii="Georgia" w:hAnsi="Georgia"/>
          <w:color w:val="444444"/>
          <w:sz w:val="22"/>
          <w:szCs w:val="22"/>
        </w:rPr>
        <w:br/>
        <w:t>Literature</w:t>
      </w:r>
      <w:r>
        <w:rPr>
          <w:rFonts w:ascii="Georgia" w:hAnsi="Georgia"/>
          <w:color w:val="444444"/>
          <w:sz w:val="22"/>
          <w:szCs w:val="22"/>
        </w:rPr>
        <w:br/>
        <w:t>Performing Arts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Style w:val="Strong"/>
          <w:rFonts w:ascii="Georgia" w:hAnsi="Georgia"/>
          <w:color w:val="000000"/>
          <w:sz w:val="22"/>
          <w:szCs w:val="22"/>
        </w:rPr>
        <w:t>Biodiversity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proofErr w:type="spellStart"/>
      <w:r>
        <w:rPr>
          <w:rFonts w:ascii="Georgia" w:hAnsi="Georgia"/>
          <w:color w:val="444444"/>
          <w:sz w:val="22"/>
          <w:szCs w:val="22"/>
        </w:rPr>
        <w:t>Biocultural</w:t>
      </w:r>
      <w:proofErr w:type="spellEnd"/>
      <w:r>
        <w:rPr>
          <w:rFonts w:ascii="Georgia" w:hAnsi="Georgia"/>
          <w:color w:val="444444"/>
          <w:sz w:val="22"/>
          <w:szCs w:val="22"/>
        </w:rPr>
        <w:t xml:space="preserve"> Diversity</w:t>
      </w:r>
      <w:r>
        <w:rPr>
          <w:rFonts w:ascii="Georgia" w:hAnsi="Georgia"/>
          <w:color w:val="444444"/>
          <w:sz w:val="22"/>
          <w:szCs w:val="22"/>
        </w:rPr>
        <w:br/>
        <w:t>Biodiversity Conservation</w:t>
      </w:r>
      <w:r>
        <w:rPr>
          <w:rFonts w:ascii="Georgia" w:hAnsi="Georgia"/>
          <w:color w:val="444444"/>
          <w:sz w:val="22"/>
          <w:szCs w:val="22"/>
        </w:rPr>
        <w:br/>
        <w:t>Domesticated Animal Diversity</w:t>
      </w:r>
      <w:r>
        <w:rPr>
          <w:rFonts w:ascii="Georgia" w:hAnsi="Georgia"/>
          <w:color w:val="444444"/>
          <w:sz w:val="22"/>
          <w:szCs w:val="22"/>
        </w:rPr>
        <w:br/>
        <w:t>Domesticated Plant Conservation</w:t>
      </w:r>
      <w:r>
        <w:rPr>
          <w:rFonts w:ascii="Georgia" w:hAnsi="Georgia"/>
          <w:color w:val="444444"/>
          <w:sz w:val="22"/>
          <w:szCs w:val="22"/>
        </w:rPr>
        <w:br/>
        <w:t>Seed Conservation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Style w:val="Strong"/>
          <w:rFonts w:ascii="Georgia" w:hAnsi="Georgia"/>
          <w:color w:val="000000"/>
          <w:sz w:val="22"/>
          <w:szCs w:val="22"/>
        </w:rPr>
        <w:t>Business and Economics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Business Firm and Organization Sustainability</w:t>
      </w:r>
      <w:r>
        <w:rPr>
          <w:rFonts w:ascii="Georgia" w:hAnsi="Georgia"/>
          <w:color w:val="444444"/>
          <w:sz w:val="22"/>
          <w:szCs w:val="22"/>
        </w:rPr>
        <w:br/>
        <w:t>Corporate Ethics</w:t>
      </w:r>
      <w:r>
        <w:rPr>
          <w:rFonts w:ascii="Georgia" w:hAnsi="Georgia"/>
          <w:color w:val="444444"/>
          <w:sz w:val="22"/>
          <w:szCs w:val="22"/>
        </w:rPr>
        <w:br/>
        <w:t>Ecological Economics</w:t>
      </w:r>
      <w:r>
        <w:rPr>
          <w:rFonts w:ascii="Georgia" w:hAnsi="Georgia"/>
          <w:color w:val="444444"/>
          <w:sz w:val="22"/>
          <w:szCs w:val="22"/>
        </w:rPr>
        <w:br/>
        <w:t>Ecosystem Services</w:t>
      </w:r>
      <w:r>
        <w:rPr>
          <w:rFonts w:ascii="Georgia" w:hAnsi="Georgia"/>
          <w:color w:val="444444"/>
          <w:sz w:val="22"/>
          <w:szCs w:val="22"/>
        </w:rPr>
        <w:br/>
        <w:t>Ecotourism</w:t>
      </w:r>
      <w:r>
        <w:rPr>
          <w:rFonts w:ascii="Georgia" w:hAnsi="Georgia"/>
          <w:color w:val="444444"/>
          <w:sz w:val="22"/>
          <w:szCs w:val="22"/>
        </w:rPr>
        <w:br/>
        <w:t>Environmental Accounting</w:t>
      </w:r>
      <w:r>
        <w:rPr>
          <w:rFonts w:ascii="Georgia" w:hAnsi="Georgia"/>
          <w:color w:val="444444"/>
          <w:sz w:val="22"/>
          <w:szCs w:val="22"/>
        </w:rPr>
        <w:br/>
        <w:t>Finance Policies and Institutions</w:t>
      </w:r>
      <w:r>
        <w:rPr>
          <w:rFonts w:ascii="Georgia" w:hAnsi="Georgia"/>
          <w:color w:val="444444"/>
          <w:sz w:val="22"/>
          <w:szCs w:val="22"/>
        </w:rPr>
        <w:br/>
        <w:t>Fiscal Policies, Institutions and Taxation</w:t>
      </w:r>
      <w:r>
        <w:rPr>
          <w:rFonts w:ascii="Georgia" w:hAnsi="Georgia"/>
          <w:color w:val="444444"/>
          <w:sz w:val="22"/>
          <w:szCs w:val="22"/>
        </w:rPr>
        <w:br/>
        <w:t>Green Banking and Insurance</w:t>
      </w:r>
      <w:r>
        <w:rPr>
          <w:rFonts w:ascii="Georgia" w:hAnsi="Georgia"/>
          <w:color w:val="444444"/>
          <w:sz w:val="22"/>
          <w:szCs w:val="22"/>
        </w:rPr>
        <w:br/>
        <w:t>Microcredit</w:t>
      </w:r>
      <w:r>
        <w:rPr>
          <w:rFonts w:ascii="Georgia" w:hAnsi="Georgia"/>
          <w:color w:val="444444"/>
          <w:sz w:val="22"/>
          <w:szCs w:val="22"/>
        </w:rPr>
        <w:br/>
        <w:t>Microfinance</w:t>
      </w:r>
      <w:r>
        <w:rPr>
          <w:rFonts w:ascii="Georgia" w:hAnsi="Georgia"/>
          <w:color w:val="444444"/>
          <w:sz w:val="22"/>
          <w:szCs w:val="22"/>
        </w:rPr>
        <w:br/>
        <w:t>Natural Capitalism</w:t>
      </w:r>
      <w:r>
        <w:rPr>
          <w:rFonts w:ascii="Georgia" w:hAnsi="Georgia"/>
          <w:color w:val="444444"/>
          <w:sz w:val="22"/>
          <w:szCs w:val="22"/>
        </w:rPr>
        <w:br/>
        <w:t>Responsible Business Practices</w:t>
      </w:r>
      <w:r>
        <w:rPr>
          <w:rFonts w:ascii="Georgia" w:hAnsi="Georgia"/>
          <w:color w:val="444444"/>
          <w:sz w:val="22"/>
          <w:szCs w:val="22"/>
        </w:rPr>
        <w:br/>
        <w:t>Socially Responsible Investment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Style w:val="Strong"/>
          <w:rFonts w:ascii="Georgia" w:hAnsi="Georgia"/>
          <w:color w:val="000000"/>
          <w:sz w:val="22"/>
          <w:szCs w:val="22"/>
        </w:rPr>
        <w:lastRenderedPageBreak/>
        <w:t>Children and Youth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Child and Youth Protection</w:t>
      </w:r>
      <w:r>
        <w:rPr>
          <w:rFonts w:ascii="Georgia" w:hAnsi="Georgia"/>
          <w:color w:val="444444"/>
          <w:sz w:val="22"/>
          <w:szCs w:val="22"/>
        </w:rPr>
        <w:br/>
        <w:t>Child Labor</w:t>
      </w:r>
      <w:r>
        <w:rPr>
          <w:rFonts w:ascii="Georgia" w:hAnsi="Georgia"/>
          <w:color w:val="444444"/>
          <w:sz w:val="22"/>
          <w:szCs w:val="22"/>
        </w:rPr>
        <w:br/>
        <w:t>Children in Armed Conflict</w:t>
      </w:r>
      <w:r>
        <w:rPr>
          <w:rFonts w:ascii="Georgia" w:hAnsi="Georgia"/>
          <w:color w:val="444444"/>
          <w:sz w:val="22"/>
          <w:szCs w:val="22"/>
        </w:rPr>
        <w:br/>
        <w:t>Children's Health</w:t>
      </w:r>
      <w:r>
        <w:rPr>
          <w:rFonts w:ascii="Georgia" w:hAnsi="Georgia"/>
          <w:color w:val="444444"/>
          <w:sz w:val="22"/>
          <w:szCs w:val="22"/>
        </w:rPr>
        <w:br/>
        <w:t>Juvenile Justice</w:t>
      </w:r>
      <w:r>
        <w:rPr>
          <w:rFonts w:ascii="Georgia" w:hAnsi="Georgia"/>
          <w:color w:val="444444"/>
          <w:sz w:val="22"/>
          <w:szCs w:val="22"/>
        </w:rPr>
        <w:br/>
        <w:t>Rights of the Child</w:t>
      </w:r>
      <w:r>
        <w:rPr>
          <w:rFonts w:ascii="Georgia" w:hAnsi="Georgia"/>
          <w:color w:val="444444"/>
          <w:sz w:val="22"/>
          <w:szCs w:val="22"/>
        </w:rPr>
        <w:br/>
        <w:t>Youth Capacity Building</w:t>
      </w:r>
      <w:r>
        <w:rPr>
          <w:rFonts w:ascii="Georgia" w:hAnsi="Georgia"/>
          <w:color w:val="444444"/>
          <w:sz w:val="22"/>
          <w:szCs w:val="22"/>
        </w:rPr>
        <w:br/>
        <w:t>Youth Education and Empowerment</w:t>
      </w:r>
      <w:r>
        <w:rPr>
          <w:rFonts w:ascii="Georgia" w:hAnsi="Georgia"/>
          <w:color w:val="444444"/>
          <w:sz w:val="22"/>
          <w:szCs w:val="22"/>
        </w:rPr>
        <w:br/>
        <w:t>Youth Leadership</w:t>
      </w:r>
      <w:r>
        <w:rPr>
          <w:rFonts w:ascii="Georgia" w:hAnsi="Georgia"/>
          <w:color w:val="444444"/>
          <w:sz w:val="22"/>
          <w:szCs w:val="22"/>
        </w:rPr>
        <w:br/>
        <w:t>Youth Participation</w:t>
      </w:r>
      <w:r>
        <w:rPr>
          <w:rFonts w:ascii="Georgia" w:hAnsi="Georgia"/>
          <w:color w:val="444444"/>
          <w:sz w:val="22"/>
          <w:szCs w:val="22"/>
        </w:rPr>
        <w:br/>
        <w:t>Youth-led Organizations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Style w:val="Strong"/>
          <w:rFonts w:ascii="Georgia" w:hAnsi="Georgia"/>
          <w:color w:val="000000"/>
          <w:sz w:val="22"/>
          <w:szCs w:val="22"/>
        </w:rPr>
        <w:t>Civil Society Organizations: Nonprofits, Philanthropy, and Social Entrepreneurs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Communication Training</w:t>
      </w:r>
      <w:r>
        <w:rPr>
          <w:rFonts w:ascii="Georgia" w:hAnsi="Georgia"/>
          <w:color w:val="444444"/>
          <w:sz w:val="22"/>
          <w:szCs w:val="22"/>
        </w:rPr>
        <w:br/>
        <w:t>Nonprofit Law</w:t>
      </w:r>
      <w:r>
        <w:rPr>
          <w:rFonts w:ascii="Georgia" w:hAnsi="Georgia"/>
          <w:color w:val="444444"/>
          <w:sz w:val="22"/>
          <w:szCs w:val="22"/>
        </w:rPr>
        <w:br/>
        <w:t>Organizational Funding</w:t>
      </w:r>
      <w:r>
        <w:rPr>
          <w:rFonts w:ascii="Georgia" w:hAnsi="Georgia"/>
          <w:color w:val="444444"/>
          <w:sz w:val="22"/>
          <w:szCs w:val="22"/>
        </w:rPr>
        <w:br/>
        <w:t>Organizational Governance</w:t>
      </w:r>
      <w:r>
        <w:rPr>
          <w:rFonts w:ascii="Georgia" w:hAnsi="Georgia"/>
          <w:color w:val="444444"/>
          <w:sz w:val="22"/>
          <w:szCs w:val="22"/>
        </w:rPr>
        <w:br/>
        <w:t>Organizational Support and Management</w:t>
      </w:r>
      <w:r>
        <w:rPr>
          <w:rFonts w:ascii="Georgia" w:hAnsi="Georgia"/>
          <w:color w:val="444444"/>
          <w:sz w:val="22"/>
          <w:szCs w:val="22"/>
        </w:rPr>
        <w:br/>
        <w:t>Philanthropy</w:t>
      </w:r>
      <w:r>
        <w:rPr>
          <w:rFonts w:ascii="Georgia" w:hAnsi="Georgia"/>
          <w:color w:val="444444"/>
          <w:sz w:val="22"/>
          <w:szCs w:val="22"/>
        </w:rPr>
        <w:br/>
        <w:t>Social Entrepreneurship</w:t>
      </w:r>
      <w:r>
        <w:rPr>
          <w:rFonts w:ascii="Georgia" w:hAnsi="Georgia"/>
          <w:color w:val="444444"/>
          <w:sz w:val="22"/>
          <w:szCs w:val="22"/>
        </w:rPr>
        <w:br/>
        <w:t>Training for Nonprofits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Style w:val="Strong"/>
          <w:rFonts w:ascii="Georgia" w:hAnsi="Georgia"/>
          <w:color w:val="000000"/>
          <w:sz w:val="22"/>
          <w:szCs w:val="22"/>
        </w:rPr>
        <w:t>Coastal and Marine Ecosystems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Coastal and Marine Human Impacts</w:t>
      </w:r>
      <w:r>
        <w:rPr>
          <w:rFonts w:ascii="Georgia" w:hAnsi="Georgia"/>
          <w:color w:val="444444"/>
          <w:sz w:val="22"/>
          <w:szCs w:val="22"/>
        </w:rPr>
        <w:br/>
        <w:t>Coastal and Marine Invasive Species</w:t>
      </w:r>
      <w:r>
        <w:rPr>
          <w:rFonts w:ascii="Georgia" w:hAnsi="Georgia"/>
          <w:color w:val="444444"/>
          <w:sz w:val="22"/>
          <w:szCs w:val="22"/>
        </w:rPr>
        <w:br/>
        <w:t>Coastal and Marine Law and Policy</w:t>
      </w:r>
      <w:r>
        <w:rPr>
          <w:rFonts w:ascii="Georgia" w:hAnsi="Georgia"/>
          <w:color w:val="444444"/>
          <w:sz w:val="22"/>
          <w:szCs w:val="22"/>
        </w:rPr>
        <w:br/>
        <w:t>Coastal and Marine Pollution</w:t>
      </w:r>
      <w:r>
        <w:rPr>
          <w:rFonts w:ascii="Georgia" w:hAnsi="Georgia"/>
          <w:color w:val="444444"/>
          <w:sz w:val="22"/>
          <w:szCs w:val="22"/>
        </w:rPr>
        <w:br/>
        <w:t>Coastal Ecology</w:t>
      </w:r>
      <w:r>
        <w:rPr>
          <w:rFonts w:ascii="Georgia" w:hAnsi="Georgia"/>
          <w:color w:val="444444"/>
          <w:sz w:val="22"/>
          <w:szCs w:val="22"/>
        </w:rPr>
        <w:br/>
        <w:t>Coral Reef Conservation</w:t>
      </w:r>
      <w:r>
        <w:rPr>
          <w:rFonts w:ascii="Georgia" w:hAnsi="Georgia"/>
          <w:color w:val="444444"/>
          <w:sz w:val="22"/>
          <w:szCs w:val="22"/>
        </w:rPr>
        <w:br/>
        <w:t>Marine Ecology and Conservation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Style w:val="Strong"/>
          <w:rFonts w:ascii="Georgia" w:hAnsi="Georgia"/>
          <w:color w:val="000000"/>
          <w:sz w:val="22"/>
          <w:szCs w:val="22"/>
        </w:rPr>
        <w:t>Community Development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Community Enterprise</w:t>
      </w:r>
      <w:r>
        <w:rPr>
          <w:rFonts w:ascii="Georgia" w:hAnsi="Georgia"/>
          <w:color w:val="444444"/>
          <w:sz w:val="22"/>
          <w:szCs w:val="22"/>
        </w:rPr>
        <w:br/>
        <w:t>Community Participation</w:t>
      </w:r>
      <w:r>
        <w:rPr>
          <w:rFonts w:ascii="Georgia" w:hAnsi="Georgia"/>
          <w:color w:val="444444"/>
          <w:sz w:val="22"/>
          <w:szCs w:val="22"/>
        </w:rPr>
        <w:br/>
        <w:t>Community Resources</w:t>
      </w:r>
      <w:r>
        <w:rPr>
          <w:rFonts w:ascii="Georgia" w:hAnsi="Georgia"/>
          <w:color w:val="444444"/>
          <w:sz w:val="22"/>
          <w:szCs w:val="22"/>
        </w:rPr>
        <w:br/>
        <w:t>Community Service/Volunteerism</w:t>
      </w:r>
      <w:r>
        <w:rPr>
          <w:rFonts w:ascii="Georgia" w:hAnsi="Georgia"/>
          <w:color w:val="444444"/>
          <w:sz w:val="22"/>
          <w:szCs w:val="22"/>
        </w:rPr>
        <w:br/>
        <w:t>Community Training</w:t>
      </w:r>
      <w:r>
        <w:rPr>
          <w:rFonts w:ascii="Georgia" w:hAnsi="Georgia"/>
          <w:color w:val="444444"/>
          <w:sz w:val="22"/>
          <w:szCs w:val="22"/>
        </w:rPr>
        <w:br/>
        <w:t>Dialogue, Deliberation and Consensus-Building</w:t>
      </w:r>
      <w:r>
        <w:rPr>
          <w:rFonts w:ascii="Georgia" w:hAnsi="Georgia"/>
          <w:color w:val="444444"/>
          <w:sz w:val="22"/>
          <w:szCs w:val="22"/>
        </w:rPr>
        <w:br/>
        <w:t>Fundraising</w:t>
      </w:r>
      <w:r>
        <w:rPr>
          <w:rFonts w:ascii="Georgia" w:hAnsi="Georgia"/>
          <w:color w:val="444444"/>
          <w:sz w:val="22"/>
          <w:szCs w:val="22"/>
        </w:rPr>
        <w:br/>
        <w:t>Leadership Training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Style w:val="Strong"/>
          <w:rFonts w:ascii="Georgia" w:hAnsi="Georgia"/>
          <w:color w:val="000000"/>
          <w:sz w:val="22"/>
          <w:szCs w:val="22"/>
        </w:rPr>
        <w:t>Conservation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lastRenderedPageBreak/>
        <w:t>Conservation and Recreation</w:t>
      </w:r>
      <w:r>
        <w:rPr>
          <w:rFonts w:ascii="Georgia" w:hAnsi="Georgia"/>
          <w:color w:val="444444"/>
          <w:sz w:val="22"/>
          <w:szCs w:val="22"/>
        </w:rPr>
        <w:br/>
        <w:t>Conservation and the Commons</w:t>
      </w:r>
      <w:r>
        <w:rPr>
          <w:rFonts w:ascii="Georgia" w:hAnsi="Georgia"/>
          <w:color w:val="444444"/>
          <w:sz w:val="22"/>
          <w:szCs w:val="22"/>
        </w:rPr>
        <w:br/>
        <w:t>Conservation Area Creation</w:t>
      </w:r>
      <w:r>
        <w:rPr>
          <w:rFonts w:ascii="Georgia" w:hAnsi="Georgia"/>
          <w:color w:val="444444"/>
          <w:sz w:val="22"/>
          <w:szCs w:val="22"/>
        </w:rPr>
        <w:br/>
        <w:t>Conservation Area Protection</w:t>
      </w:r>
      <w:r>
        <w:rPr>
          <w:rFonts w:ascii="Georgia" w:hAnsi="Georgia"/>
          <w:color w:val="444444"/>
          <w:sz w:val="22"/>
          <w:szCs w:val="22"/>
        </w:rPr>
        <w:br/>
        <w:t>Conservation Biology</w:t>
      </w:r>
      <w:r>
        <w:rPr>
          <w:rFonts w:ascii="Georgia" w:hAnsi="Georgia"/>
          <w:color w:val="444444"/>
          <w:sz w:val="22"/>
          <w:szCs w:val="22"/>
        </w:rPr>
        <w:br/>
        <w:t>Conservation Policy</w:t>
      </w:r>
      <w:r>
        <w:rPr>
          <w:rFonts w:ascii="Georgia" w:hAnsi="Georgia"/>
          <w:color w:val="444444"/>
          <w:sz w:val="22"/>
          <w:szCs w:val="22"/>
        </w:rPr>
        <w:br/>
        <w:t>Land Restoration</w:t>
      </w:r>
      <w:r>
        <w:rPr>
          <w:rFonts w:ascii="Georgia" w:hAnsi="Georgia"/>
          <w:color w:val="444444"/>
          <w:sz w:val="22"/>
          <w:szCs w:val="22"/>
        </w:rPr>
        <w:br/>
        <w:t>Land Stewardship</w:t>
      </w:r>
      <w:r>
        <w:rPr>
          <w:rFonts w:ascii="Georgia" w:hAnsi="Georgia"/>
          <w:color w:val="444444"/>
          <w:sz w:val="22"/>
          <w:szCs w:val="22"/>
        </w:rPr>
        <w:br/>
        <w:t>Natural Heritage Conservation</w:t>
      </w:r>
      <w:r>
        <w:rPr>
          <w:rFonts w:ascii="Georgia" w:hAnsi="Georgia"/>
          <w:color w:val="444444"/>
          <w:sz w:val="22"/>
          <w:szCs w:val="22"/>
        </w:rPr>
        <w:br/>
        <w:t>Natural Resource Conservation</w:t>
      </w:r>
      <w:r>
        <w:rPr>
          <w:rFonts w:ascii="Georgia" w:hAnsi="Georgia"/>
          <w:color w:val="444444"/>
          <w:sz w:val="22"/>
          <w:szCs w:val="22"/>
        </w:rPr>
        <w:br/>
        <w:t>Practical Conservation</w:t>
      </w:r>
      <w:r>
        <w:rPr>
          <w:rFonts w:ascii="Georgia" w:hAnsi="Georgia"/>
          <w:color w:val="444444"/>
          <w:sz w:val="22"/>
          <w:szCs w:val="22"/>
        </w:rPr>
        <w:br/>
        <w:t>Wilderness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Style w:val="Strong"/>
          <w:rFonts w:ascii="Georgia" w:hAnsi="Georgia"/>
          <w:color w:val="000000"/>
          <w:sz w:val="22"/>
          <w:szCs w:val="22"/>
        </w:rPr>
        <w:t>Cultural Heritage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Cultural Diversity</w:t>
      </w:r>
      <w:r>
        <w:rPr>
          <w:rFonts w:ascii="Georgia" w:hAnsi="Georgia"/>
          <w:color w:val="444444"/>
          <w:sz w:val="22"/>
          <w:szCs w:val="22"/>
        </w:rPr>
        <w:br/>
        <w:t>Cultural Heritage Conservation</w:t>
      </w:r>
      <w:r>
        <w:rPr>
          <w:rFonts w:ascii="Georgia" w:hAnsi="Georgia"/>
          <w:color w:val="444444"/>
          <w:sz w:val="22"/>
          <w:szCs w:val="22"/>
        </w:rPr>
        <w:br/>
        <w:t>Culture and Sustainability</w:t>
      </w:r>
      <w:r>
        <w:rPr>
          <w:rFonts w:ascii="Georgia" w:hAnsi="Georgia"/>
          <w:color w:val="444444"/>
          <w:sz w:val="22"/>
          <w:szCs w:val="22"/>
        </w:rPr>
        <w:br/>
        <w:t>Language Revitalization</w:t>
      </w:r>
      <w:r>
        <w:rPr>
          <w:rFonts w:ascii="Georgia" w:hAnsi="Georgia"/>
          <w:color w:val="444444"/>
          <w:sz w:val="22"/>
          <w:szCs w:val="22"/>
        </w:rPr>
        <w:br/>
        <w:t>Traditional Culture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Style w:val="Strong"/>
          <w:rFonts w:ascii="Georgia" w:hAnsi="Georgia"/>
          <w:color w:val="000000"/>
          <w:sz w:val="22"/>
          <w:szCs w:val="22"/>
        </w:rPr>
        <w:t>Democracy and Voting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Democracy and Civil Society</w:t>
      </w:r>
      <w:r>
        <w:rPr>
          <w:rFonts w:ascii="Georgia" w:hAnsi="Georgia"/>
          <w:color w:val="444444"/>
          <w:sz w:val="22"/>
          <w:szCs w:val="22"/>
        </w:rPr>
        <w:br/>
        <w:t>Democracy Education</w:t>
      </w:r>
      <w:r>
        <w:rPr>
          <w:rFonts w:ascii="Georgia" w:hAnsi="Georgia"/>
          <w:color w:val="444444"/>
          <w:sz w:val="22"/>
          <w:szCs w:val="22"/>
        </w:rPr>
        <w:br/>
        <w:t>Democratic Participation</w:t>
      </w:r>
      <w:r>
        <w:rPr>
          <w:rFonts w:ascii="Georgia" w:hAnsi="Georgia"/>
          <w:color w:val="444444"/>
          <w:sz w:val="22"/>
          <w:szCs w:val="22"/>
        </w:rPr>
        <w:br/>
        <w:t>Democratic Reform</w:t>
      </w:r>
      <w:r>
        <w:rPr>
          <w:rFonts w:ascii="Georgia" w:hAnsi="Georgia"/>
          <w:color w:val="444444"/>
          <w:sz w:val="22"/>
          <w:szCs w:val="22"/>
        </w:rPr>
        <w:br/>
        <w:t>Fair Electoral Process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Style w:val="Strong"/>
          <w:rFonts w:ascii="Georgia" w:hAnsi="Georgia"/>
          <w:color w:val="000000"/>
          <w:sz w:val="22"/>
          <w:szCs w:val="22"/>
        </w:rPr>
        <w:t>Ecology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Evolutionary Ecology</w:t>
      </w:r>
      <w:r>
        <w:rPr>
          <w:rFonts w:ascii="Georgia" w:hAnsi="Georgia"/>
          <w:color w:val="444444"/>
          <w:sz w:val="22"/>
          <w:szCs w:val="22"/>
        </w:rPr>
        <w:br/>
        <w:t>Fire Ecology</w:t>
      </w:r>
      <w:r>
        <w:rPr>
          <w:rFonts w:ascii="Georgia" w:hAnsi="Georgia"/>
          <w:color w:val="444444"/>
          <w:sz w:val="22"/>
          <w:szCs w:val="22"/>
        </w:rPr>
        <w:br/>
        <w:t>Landscape Ecology</w:t>
      </w:r>
      <w:r>
        <w:rPr>
          <w:rFonts w:ascii="Georgia" w:hAnsi="Georgia"/>
          <w:color w:val="444444"/>
          <w:sz w:val="22"/>
          <w:szCs w:val="22"/>
        </w:rPr>
        <w:br/>
        <w:t>Microbial Ecology</w:t>
      </w:r>
      <w:r>
        <w:rPr>
          <w:rFonts w:ascii="Georgia" w:hAnsi="Georgia"/>
          <w:color w:val="444444"/>
          <w:sz w:val="22"/>
          <w:szCs w:val="22"/>
        </w:rPr>
        <w:br/>
        <w:t>Molecular Ecology</w:t>
      </w:r>
      <w:r>
        <w:rPr>
          <w:rFonts w:ascii="Georgia" w:hAnsi="Georgia"/>
          <w:color w:val="444444"/>
          <w:sz w:val="22"/>
          <w:szCs w:val="22"/>
        </w:rPr>
        <w:br/>
        <w:t>Mycology</w:t>
      </w:r>
      <w:r>
        <w:rPr>
          <w:rFonts w:ascii="Georgia" w:hAnsi="Georgia"/>
          <w:color w:val="444444"/>
          <w:sz w:val="22"/>
          <w:szCs w:val="22"/>
        </w:rPr>
        <w:br/>
        <w:t>Pollination Ecology</w:t>
      </w:r>
      <w:r>
        <w:rPr>
          <w:rFonts w:ascii="Georgia" w:hAnsi="Georgia"/>
          <w:color w:val="444444"/>
          <w:sz w:val="22"/>
          <w:szCs w:val="22"/>
        </w:rPr>
        <w:br/>
        <w:t>Restoration Ecology</w:t>
      </w:r>
      <w:r>
        <w:rPr>
          <w:rFonts w:ascii="Georgia" w:hAnsi="Georgia"/>
          <w:color w:val="444444"/>
          <w:sz w:val="22"/>
          <w:szCs w:val="22"/>
        </w:rPr>
        <w:br/>
        <w:t>Soil Ecology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Style w:val="Strong"/>
          <w:rFonts w:ascii="Georgia" w:hAnsi="Georgia"/>
          <w:color w:val="000000"/>
          <w:sz w:val="22"/>
          <w:szCs w:val="22"/>
        </w:rPr>
        <w:t>Education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Access To Education</w:t>
      </w:r>
      <w:r>
        <w:rPr>
          <w:rFonts w:ascii="Georgia" w:hAnsi="Georgia"/>
          <w:color w:val="444444"/>
          <w:sz w:val="22"/>
          <w:szCs w:val="22"/>
        </w:rPr>
        <w:br/>
        <w:t>Education, Government and Sustainability</w:t>
      </w:r>
      <w:r>
        <w:rPr>
          <w:rFonts w:ascii="Georgia" w:hAnsi="Georgia"/>
          <w:color w:val="444444"/>
          <w:sz w:val="22"/>
          <w:szCs w:val="22"/>
        </w:rPr>
        <w:br/>
        <w:t>Environmental Education</w:t>
      </w:r>
      <w:r>
        <w:rPr>
          <w:rFonts w:ascii="Georgia" w:hAnsi="Georgia"/>
          <w:color w:val="444444"/>
          <w:sz w:val="22"/>
          <w:szCs w:val="22"/>
        </w:rPr>
        <w:br/>
        <w:t>Environmental Resource Center</w:t>
      </w:r>
      <w:r>
        <w:rPr>
          <w:rFonts w:ascii="Georgia" w:hAnsi="Georgia"/>
          <w:color w:val="444444"/>
          <w:sz w:val="22"/>
          <w:szCs w:val="22"/>
        </w:rPr>
        <w:br/>
        <w:t>Green Schools</w:t>
      </w:r>
      <w:r>
        <w:rPr>
          <w:rFonts w:ascii="Georgia" w:hAnsi="Georgia"/>
          <w:color w:val="444444"/>
          <w:sz w:val="22"/>
          <w:szCs w:val="22"/>
        </w:rPr>
        <w:br/>
        <w:t>Literacy</w:t>
      </w:r>
      <w:r>
        <w:rPr>
          <w:rFonts w:ascii="Georgia" w:hAnsi="Georgia"/>
          <w:color w:val="444444"/>
          <w:sz w:val="22"/>
          <w:szCs w:val="22"/>
        </w:rPr>
        <w:br/>
      </w:r>
      <w:r>
        <w:rPr>
          <w:rFonts w:ascii="Georgia" w:hAnsi="Georgia"/>
          <w:color w:val="444444"/>
          <w:sz w:val="22"/>
          <w:szCs w:val="22"/>
        </w:rPr>
        <w:lastRenderedPageBreak/>
        <w:t>Natural Resource Education</w:t>
      </w:r>
      <w:r>
        <w:rPr>
          <w:rFonts w:ascii="Georgia" w:hAnsi="Georgia"/>
          <w:color w:val="444444"/>
          <w:sz w:val="22"/>
          <w:szCs w:val="22"/>
        </w:rPr>
        <w:br/>
        <w:t>Public and Government Education</w:t>
      </w:r>
      <w:r>
        <w:rPr>
          <w:rFonts w:ascii="Georgia" w:hAnsi="Georgia"/>
          <w:color w:val="444444"/>
          <w:sz w:val="22"/>
          <w:szCs w:val="22"/>
        </w:rPr>
        <w:br/>
        <w:t>Sustainability Education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Style w:val="Strong"/>
          <w:rFonts w:ascii="Georgia" w:hAnsi="Georgia"/>
          <w:color w:val="000000"/>
          <w:sz w:val="22"/>
          <w:szCs w:val="22"/>
        </w:rPr>
        <w:t>Energy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Alternative Fuels</w:t>
      </w:r>
      <w:r>
        <w:rPr>
          <w:rFonts w:ascii="Georgia" w:hAnsi="Georgia"/>
          <w:color w:val="444444"/>
          <w:sz w:val="22"/>
          <w:szCs w:val="22"/>
        </w:rPr>
        <w:br/>
        <w:t>Electric Power</w:t>
      </w:r>
      <w:r>
        <w:rPr>
          <w:rFonts w:ascii="Georgia" w:hAnsi="Georgia"/>
          <w:color w:val="444444"/>
          <w:sz w:val="22"/>
          <w:szCs w:val="22"/>
        </w:rPr>
        <w:br/>
        <w:t>Energy Efficiency and Conservation</w:t>
      </w:r>
      <w:r>
        <w:rPr>
          <w:rFonts w:ascii="Georgia" w:hAnsi="Georgia"/>
          <w:color w:val="444444"/>
          <w:sz w:val="22"/>
          <w:szCs w:val="22"/>
        </w:rPr>
        <w:br/>
        <w:t>Energy Flow in Ecosystems</w:t>
      </w:r>
      <w:r>
        <w:rPr>
          <w:rFonts w:ascii="Georgia" w:hAnsi="Georgia"/>
          <w:color w:val="444444"/>
          <w:sz w:val="22"/>
          <w:szCs w:val="22"/>
        </w:rPr>
        <w:br/>
        <w:t>Energy Policy</w:t>
      </w:r>
      <w:r>
        <w:rPr>
          <w:rFonts w:ascii="Georgia" w:hAnsi="Georgia"/>
          <w:color w:val="444444"/>
          <w:sz w:val="22"/>
          <w:szCs w:val="22"/>
        </w:rPr>
        <w:br/>
        <w:t>Energy Security and Sustainability</w:t>
      </w:r>
      <w:r>
        <w:rPr>
          <w:rFonts w:ascii="Georgia" w:hAnsi="Georgia"/>
          <w:color w:val="444444"/>
          <w:sz w:val="22"/>
          <w:szCs w:val="22"/>
        </w:rPr>
        <w:br/>
        <w:t>Nuclear Power</w:t>
      </w:r>
      <w:r>
        <w:rPr>
          <w:rFonts w:ascii="Georgia" w:hAnsi="Georgia"/>
          <w:color w:val="444444"/>
          <w:sz w:val="22"/>
          <w:szCs w:val="22"/>
        </w:rPr>
        <w:br/>
        <w:t>Renewable Energy</w:t>
      </w:r>
      <w:r>
        <w:rPr>
          <w:rFonts w:ascii="Georgia" w:hAnsi="Georgia"/>
          <w:color w:val="444444"/>
          <w:sz w:val="22"/>
          <w:szCs w:val="22"/>
        </w:rPr>
        <w:br/>
        <w:t>Sustainable Energy Development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Style w:val="Strong"/>
          <w:rFonts w:ascii="Georgia" w:hAnsi="Georgia"/>
          <w:color w:val="000000"/>
          <w:sz w:val="22"/>
          <w:szCs w:val="22"/>
        </w:rPr>
        <w:t>Fisheries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Aquaculture</w:t>
      </w:r>
      <w:r>
        <w:rPr>
          <w:rFonts w:ascii="Georgia" w:hAnsi="Georgia"/>
          <w:color w:val="444444"/>
          <w:sz w:val="22"/>
          <w:szCs w:val="22"/>
        </w:rPr>
        <w:br/>
        <w:t>Aquarium Trade</w:t>
      </w:r>
      <w:r>
        <w:rPr>
          <w:rFonts w:ascii="Georgia" w:hAnsi="Georgia"/>
          <w:color w:val="444444"/>
          <w:sz w:val="22"/>
          <w:szCs w:val="22"/>
        </w:rPr>
        <w:br/>
        <w:t>Sustainable Fishing</w:t>
      </w:r>
      <w:r>
        <w:rPr>
          <w:rFonts w:ascii="Georgia" w:hAnsi="Georgia"/>
          <w:color w:val="444444"/>
          <w:sz w:val="22"/>
          <w:szCs w:val="22"/>
        </w:rPr>
        <w:br/>
        <w:t>World Marine Fisheries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Style w:val="Strong"/>
          <w:rFonts w:ascii="Georgia" w:hAnsi="Georgia"/>
          <w:color w:val="000000"/>
          <w:sz w:val="22"/>
          <w:szCs w:val="22"/>
        </w:rPr>
        <w:t>Food and Nourishment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Food Aid</w:t>
      </w:r>
      <w:r>
        <w:rPr>
          <w:rFonts w:ascii="Georgia" w:hAnsi="Georgia"/>
          <w:color w:val="444444"/>
          <w:sz w:val="22"/>
          <w:szCs w:val="22"/>
        </w:rPr>
        <w:br/>
        <w:t>Food Literacy</w:t>
      </w:r>
      <w:r>
        <w:rPr>
          <w:rFonts w:ascii="Georgia" w:hAnsi="Georgia"/>
          <w:color w:val="444444"/>
          <w:sz w:val="22"/>
          <w:szCs w:val="22"/>
        </w:rPr>
        <w:br/>
        <w:t>Food Supply</w:t>
      </w:r>
      <w:r>
        <w:rPr>
          <w:rFonts w:ascii="Georgia" w:hAnsi="Georgia"/>
          <w:color w:val="444444"/>
          <w:sz w:val="22"/>
          <w:szCs w:val="22"/>
        </w:rPr>
        <w:br/>
        <w:t>Global Food Supply and Sustainability</w:t>
      </w:r>
      <w:r>
        <w:rPr>
          <w:rFonts w:ascii="Georgia" w:hAnsi="Georgia"/>
          <w:color w:val="444444"/>
          <w:sz w:val="22"/>
          <w:szCs w:val="22"/>
        </w:rPr>
        <w:br/>
        <w:t>Hunger and Food Security</w:t>
      </w:r>
      <w:r>
        <w:rPr>
          <w:rFonts w:ascii="Georgia" w:hAnsi="Georgia"/>
          <w:color w:val="444444"/>
          <w:sz w:val="22"/>
          <w:szCs w:val="22"/>
        </w:rPr>
        <w:br/>
        <w:t>Local Food Systems</w:t>
      </w:r>
      <w:r>
        <w:rPr>
          <w:rFonts w:ascii="Georgia" w:hAnsi="Georgia"/>
          <w:color w:val="444444"/>
          <w:sz w:val="22"/>
          <w:szCs w:val="22"/>
        </w:rPr>
        <w:br/>
        <w:t>Malnutrition, Diet, Disease, and Education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Style w:val="Strong"/>
          <w:rFonts w:ascii="Georgia" w:hAnsi="Georgia"/>
          <w:color w:val="000000"/>
          <w:sz w:val="22"/>
          <w:szCs w:val="22"/>
        </w:rPr>
        <w:t>Forestry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proofErr w:type="spellStart"/>
      <w:r>
        <w:rPr>
          <w:rFonts w:ascii="Georgia" w:hAnsi="Georgia"/>
          <w:color w:val="444444"/>
          <w:sz w:val="22"/>
          <w:szCs w:val="22"/>
        </w:rPr>
        <w:t>Agroforestry</w:t>
      </w:r>
      <w:proofErr w:type="spellEnd"/>
      <w:r>
        <w:rPr>
          <w:rFonts w:ascii="Georgia" w:hAnsi="Georgia"/>
          <w:color w:val="444444"/>
          <w:sz w:val="22"/>
          <w:szCs w:val="22"/>
        </w:rPr>
        <w:br/>
        <w:t>Certified Timber Harvesting</w:t>
      </w:r>
      <w:r>
        <w:rPr>
          <w:rFonts w:ascii="Georgia" w:hAnsi="Georgia"/>
          <w:color w:val="444444"/>
          <w:sz w:val="22"/>
          <w:szCs w:val="22"/>
        </w:rPr>
        <w:br/>
        <w:t>Forestry Law and Policy</w:t>
      </w:r>
      <w:r>
        <w:rPr>
          <w:rFonts w:ascii="Georgia" w:hAnsi="Georgia"/>
          <w:color w:val="444444"/>
          <w:sz w:val="22"/>
          <w:szCs w:val="22"/>
        </w:rPr>
        <w:br/>
        <w:t>Global Wood Products Industry</w:t>
      </w:r>
      <w:r>
        <w:rPr>
          <w:rFonts w:ascii="Georgia" w:hAnsi="Georgia"/>
          <w:color w:val="444444"/>
          <w:sz w:val="22"/>
          <w:szCs w:val="22"/>
        </w:rPr>
        <w:br/>
        <w:t>Logging</w:t>
      </w:r>
      <w:r>
        <w:rPr>
          <w:rFonts w:ascii="Georgia" w:hAnsi="Georgia"/>
          <w:color w:val="444444"/>
          <w:sz w:val="22"/>
          <w:szCs w:val="22"/>
        </w:rPr>
        <w:br/>
        <w:t>Plantations</w:t>
      </w:r>
      <w:r>
        <w:rPr>
          <w:rFonts w:ascii="Georgia" w:hAnsi="Georgia"/>
          <w:color w:val="444444"/>
          <w:sz w:val="22"/>
          <w:szCs w:val="22"/>
        </w:rPr>
        <w:br/>
        <w:t>Sustainable Forestry</w:t>
      </w:r>
      <w:r>
        <w:rPr>
          <w:rFonts w:ascii="Georgia" w:hAnsi="Georgia"/>
          <w:color w:val="444444"/>
          <w:sz w:val="22"/>
          <w:szCs w:val="22"/>
        </w:rPr>
        <w:br/>
        <w:t>Urban Forestry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Style w:val="Strong"/>
          <w:rFonts w:ascii="Georgia" w:hAnsi="Georgia"/>
          <w:color w:val="000000"/>
          <w:sz w:val="22"/>
          <w:szCs w:val="22"/>
        </w:rPr>
        <w:t>Global Climate Change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lastRenderedPageBreak/>
        <w:t>Climate Change</w:t>
      </w:r>
      <w:r>
        <w:rPr>
          <w:rFonts w:ascii="Georgia" w:hAnsi="Georgia"/>
          <w:color w:val="444444"/>
          <w:sz w:val="22"/>
          <w:szCs w:val="22"/>
        </w:rPr>
        <w:br/>
        <w:t>Emissions Trading</w:t>
      </w:r>
      <w:r>
        <w:rPr>
          <w:rFonts w:ascii="Georgia" w:hAnsi="Georgia"/>
          <w:color w:val="444444"/>
          <w:sz w:val="22"/>
          <w:szCs w:val="22"/>
        </w:rPr>
        <w:br/>
        <w:t>Greenhouse Gases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Style w:val="Strong"/>
          <w:rFonts w:ascii="Georgia" w:hAnsi="Georgia"/>
          <w:color w:val="000000"/>
          <w:sz w:val="22"/>
          <w:szCs w:val="22"/>
        </w:rPr>
        <w:t>Globalization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Currency Exchange</w:t>
      </w:r>
      <w:r>
        <w:rPr>
          <w:rFonts w:ascii="Georgia" w:hAnsi="Georgia"/>
          <w:color w:val="444444"/>
          <w:sz w:val="22"/>
          <w:szCs w:val="22"/>
        </w:rPr>
        <w:br/>
        <w:t>Fair Trade</w:t>
      </w:r>
      <w:r>
        <w:rPr>
          <w:rFonts w:ascii="Georgia" w:hAnsi="Georgia"/>
          <w:color w:val="444444"/>
          <w:sz w:val="22"/>
          <w:szCs w:val="22"/>
        </w:rPr>
        <w:br/>
        <w:t>Globalization Impacts</w:t>
      </w:r>
      <w:r>
        <w:rPr>
          <w:rFonts w:ascii="Georgia" w:hAnsi="Georgia"/>
          <w:color w:val="444444"/>
          <w:sz w:val="22"/>
          <w:szCs w:val="22"/>
        </w:rPr>
        <w:br/>
        <w:t>International Debt</w:t>
      </w:r>
      <w:r>
        <w:rPr>
          <w:rFonts w:ascii="Georgia" w:hAnsi="Georgia"/>
          <w:color w:val="444444"/>
          <w:sz w:val="22"/>
          <w:szCs w:val="22"/>
        </w:rPr>
        <w:br/>
        <w:t>Trade Balance</w:t>
      </w:r>
      <w:r>
        <w:rPr>
          <w:rFonts w:ascii="Georgia" w:hAnsi="Georgia"/>
          <w:color w:val="444444"/>
          <w:sz w:val="22"/>
          <w:szCs w:val="22"/>
        </w:rPr>
        <w:br/>
        <w:t>Transnational Corporations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Style w:val="Strong"/>
          <w:rFonts w:ascii="Georgia" w:hAnsi="Georgia"/>
          <w:color w:val="000000"/>
          <w:sz w:val="22"/>
          <w:szCs w:val="22"/>
        </w:rPr>
        <w:t>Governance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Global Governance</w:t>
      </w:r>
      <w:r>
        <w:rPr>
          <w:rFonts w:ascii="Georgia" w:hAnsi="Georgia"/>
          <w:color w:val="444444"/>
          <w:sz w:val="22"/>
          <w:szCs w:val="22"/>
        </w:rPr>
        <w:br/>
        <w:t>Good Governance</w:t>
      </w:r>
      <w:r>
        <w:rPr>
          <w:rFonts w:ascii="Georgia" w:hAnsi="Georgia"/>
          <w:color w:val="444444"/>
          <w:sz w:val="22"/>
          <w:szCs w:val="22"/>
        </w:rPr>
        <w:br/>
        <w:t>Government Oversight and Reform</w:t>
      </w:r>
      <w:r>
        <w:rPr>
          <w:rFonts w:ascii="Georgia" w:hAnsi="Georgia"/>
          <w:color w:val="444444"/>
          <w:sz w:val="22"/>
          <w:szCs w:val="22"/>
        </w:rPr>
        <w:br/>
        <w:t>Institutional Accountability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Style w:val="Strong"/>
          <w:rFonts w:ascii="Georgia" w:hAnsi="Georgia"/>
          <w:color w:val="000000"/>
          <w:sz w:val="22"/>
          <w:szCs w:val="22"/>
        </w:rPr>
        <w:t>Greening of Industry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Consumption and Green Consumers</w:t>
      </w:r>
      <w:r>
        <w:rPr>
          <w:rFonts w:ascii="Georgia" w:hAnsi="Georgia"/>
          <w:color w:val="444444"/>
          <w:sz w:val="22"/>
          <w:szCs w:val="22"/>
        </w:rPr>
        <w:br/>
      </w:r>
      <w:proofErr w:type="spellStart"/>
      <w:r>
        <w:rPr>
          <w:rFonts w:ascii="Georgia" w:hAnsi="Georgia"/>
          <w:color w:val="444444"/>
          <w:sz w:val="22"/>
          <w:szCs w:val="22"/>
        </w:rPr>
        <w:t>Ecolabeling</w:t>
      </w:r>
      <w:proofErr w:type="spellEnd"/>
      <w:r>
        <w:rPr>
          <w:rFonts w:ascii="Georgia" w:hAnsi="Georgia"/>
          <w:color w:val="444444"/>
          <w:sz w:val="22"/>
          <w:szCs w:val="22"/>
        </w:rPr>
        <w:t xml:space="preserve"> and Certification</w:t>
      </w:r>
      <w:r>
        <w:rPr>
          <w:rFonts w:ascii="Georgia" w:hAnsi="Georgia"/>
          <w:color w:val="444444"/>
          <w:sz w:val="22"/>
          <w:szCs w:val="22"/>
        </w:rPr>
        <w:br/>
        <w:t>Ecological Footprint</w:t>
      </w:r>
      <w:r>
        <w:rPr>
          <w:rFonts w:ascii="Georgia" w:hAnsi="Georgia"/>
          <w:color w:val="444444"/>
          <w:sz w:val="22"/>
          <w:szCs w:val="22"/>
        </w:rPr>
        <w:br/>
        <w:t>Environmental Monitoring</w:t>
      </w:r>
      <w:r>
        <w:rPr>
          <w:rFonts w:ascii="Georgia" w:hAnsi="Georgia"/>
          <w:color w:val="444444"/>
          <w:sz w:val="22"/>
          <w:szCs w:val="22"/>
        </w:rPr>
        <w:br/>
        <w:t>Industrial Ecology</w:t>
      </w:r>
      <w:r>
        <w:rPr>
          <w:rFonts w:ascii="Georgia" w:hAnsi="Georgia"/>
          <w:color w:val="444444"/>
          <w:sz w:val="22"/>
          <w:szCs w:val="22"/>
        </w:rPr>
        <w:br/>
        <w:t>Life Cycle Assessment</w:t>
      </w:r>
      <w:r>
        <w:rPr>
          <w:rFonts w:ascii="Georgia" w:hAnsi="Georgia"/>
          <w:color w:val="444444"/>
          <w:sz w:val="22"/>
          <w:szCs w:val="22"/>
        </w:rPr>
        <w:br/>
        <w:t>Natural Resource Management</w:t>
      </w:r>
      <w:r>
        <w:rPr>
          <w:rFonts w:ascii="Georgia" w:hAnsi="Georgia"/>
          <w:color w:val="444444"/>
          <w:sz w:val="22"/>
          <w:szCs w:val="22"/>
        </w:rPr>
        <w:br/>
        <w:t>Recycling and Reuse</w:t>
      </w:r>
      <w:r>
        <w:rPr>
          <w:rFonts w:ascii="Georgia" w:hAnsi="Georgia"/>
          <w:color w:val="444444"/>
          <w:sz w:val="22"/>
          <w:szCs w:val="22"/>
        </w:rPr>
        <w:br/>
        <w:t>Sustainable Production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Style w:val="Strong"/>
          <w:rFonts w:ascii="Georgia" w:hAnsi="Georgia"/>
          <w:color w:val="000000"/>
          <w:sz w:val="22"/>
          <w:szCs w:val="22"/>
        </w:rPr>
        <w:t>Health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Alternative Medicine</w:t>
      </w:r>
      <w:r>
        <w:rPr>
          <w:rFonts w:ascii="Georgia" w:hAnsi="Georgia"/>
          <w:color w:val="444444"/>
          <w:sz w:val="22"/>
          <w:szCs w:val="22"/>
        </w:rPr>
        <w:br/>
        <w:t>Asthma</w:t>
      </w:r>
      <w:r>
        <w:rPr>
          <w:rFonts w:ascii="Georgia" w:hAnsi="Georgia"/>
          <w:color w:val="444444"/>
          <w:sz w:val="22"/>
          <w:szCs w:val="22"/>
        </w:rPr>
        <w:br/>
        <w:t>Cancer</w:t>
      </w:r>
      <w:r>
        <w:rPr>
          <w:rFonts w:ascii="Georgia" w:hAnsi="Georgia"/>
          <w:color w:val="444444"/>
          <w:sz w:val="22"/>
          <w:szCs w:val="22"/>
        </w:rPr>
        <w:br/>
        <w:t>Ecological Change and Emerging Diseases</w:t>
      </w:r>
      <w:r>
        <w:rPr>
          <w:rFonts w:ascii="Georgia" w:hAnsi="Georgia"/>
          <w:color w:val="444444"/>
          <w:sz w:val="22"/>
          <w:szCs w:val="22"/>
        </w:rPr>
        <w:br/>
        <w:t>Endocrine Disruptors</w:t>
      </w:r>
      <w:r>
        <w:rPr>
          <w:rFonts w:ascii="Georgia" w:hAnsi="Georgia"/>
          <w:color w:val="444444"/>
          <w:sz w:val="22"/>
          <w:szCs w:val="22"/>
        </w:rPr>
        <w:br/>
        <w:t>Environmental Health</w:t>
      </w:r>
      <w:r>
        <w:rPr>
          <w:rFonts w:ascii="Georgia" w:hAnsi="Georgia"/>
          <w:color w:val="444444"/>
          <w:sz w:val="22"/>
          <w:szCs w:val="22"/>
        </w:rPr>
        <w:br/>
        <w:t>Environmental Toxicology</w:t>
      </w:r>
      <w:r>
        <w:rPr>
          <w:rFonts w:ascii="Georgia" w:hAnsi="Georgia"/>
          <w:color w:val="444444"/>
          <w:sz w:val="22"/>
          <w:szCs w:val="22"/>
        </w:rPr>
        <w:br/>
        <w:t>Green Hospital Movement</w:t>
      </w:r>
      <w:r>
        <w:rPr>
          <w:rFonts w:ascii="Georgia" w:hAnsi="Georgia"/>
          <w:color w:val="444444"/>
          <w:sz w:val="22"/>
          <w:szCs w:val="22"/>
        </w:rPr>
        <w:br/>
        <w:t>Health Care Access</w:t>
      </w:r>
      <w:r>
        <w:rPr>
          <w:rFonts w:ascii="Georgia" w:hAnsi="Georgia"/>
          <w:color w:val="444444"/>
          <w:sz w:val="22"/>
          <w:szCs w:val="22"/>
        </w:rPr>
        <w:br/>
        <w:t>Health Education</w:t>
      </w:r>
      <w:r>
        <w:rPr>
          <w:rFonts w:ascii="Georgia" w:hAnsi="Georgia"/>
          <w:color w:val="444444"/>
          <w:sz w:val="22"/>
          <w:szCs w:val="22"/>
        </w:rPr>
        <w:br/>
        <w:t>HIV/AIDS</w:t>
      </w:r>
      <w:r>
        <w:rPr>
          <w:rFonts w:ascii="Georgia" w:hAnsi="Georgia"/>
          <w:color w:val="444444"/>
          <w:sz w:val="22"/>
          <w:szCs w:val="22"/>
        </w:rPr>
        <w:br/>
        <w:t>Infectious Diseases</w:t>
      </w:r>
      <w:r>
        <w:rPr>
          <w:rFonts w:ascii="Georgia" w:hAnsi="Georgia"/>
          <w:color w:val="444444"/>
          <w:sz w:val="22"/>
          <w:szCs w:val="22"/>
        </w:rPr>
        <w:br/>
        <w:t>Malaria</w:t>
      </w:r>
      <w:r>
        <w:rPr>
          <w:rFonts w:ascii="Georgia" w:hAnsi="Georgia"/>
          <w:color w:val="444444"/>
          <w:sz w:val="22"/>
          <w:szCs w:val="22"/>
        </w:rPr>
        <w:br/>
        <w:t>Medical Biotechnology</w:t>
      </w:r>
      <w:r>
        <w:rPr>
          <w:rFonts w:ascii="Georgia" w:hAnsi="Georgia"/>
          <w:color w:val="444444"/>
          <w:sz w:val="22"/>
          <w:szCs w:val="22"/>
        </w:rPr>
        <w:br/>
        <w:t>Pesticides</w:t>
      </w:r>
      <w:r>
        <w:rPr>
          <w:rFonts w:ascii="Georgia" w:hAnsi="Georgia"/>
          <w:color w:val="444444"/>
          <w:sz w:val="22"/>
          <w:szCs w:val="22"/>
        </w:rPr>
        <w:br/>
      </w:r>
      <w:r>
        <w:rPr>
          <w:rFonts w:ascii="Georgia" w:hAnsi="Georgia"/>
          <w:color w:val="444444"/>
          <w:sz w:val="22"/>
          <w:szCs w:val="22"/>
        </w:rPr>
        <w:lastRenderedPageBreak/>
        <w:t>Public Health</w:t>
      </w:r>
      <w:r>
        <w:rPr>
          <w:rFonts w:ascii="Georgia" w:hAnsi="Georgia"/>
          <w:color w:val="444444"/>
          <w:sz w:val="22"/>
          <w:szCs w:val="22"/>
        </w:rPr>
        <w:br/>
        <w:t>Sanitation</w:t>
      </w:r>
      <w:r>
        <w:rPr>
          <w:rFonts w:ascii="Georgia" w:hAnsi="Georgia"/>
          <w:color w:val="444444"/>
          <w:sz w:val="22"/>
          <w:szCs w:val="22"/>
        </w:rPr>
        <w:br/>
        <w:t>Tuberculosis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Style w:val="Strong"/>
          <w:rFonts w:ascii="Georgia" w:hAnsi="Georgia"/>
          <w:color w:val="000000"/>
          <w:sz w:val="22"/>
          <w:szCs w:val="22"/>
        </w:rPr>
        <w:t>Human Rights and Social Justice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Climate Justice</w:t>
      </w:r>
      <w:r>
        <w:rPr>
          <w:rFonts w:ascii="Georgia" w:hAnsi="Georgia"/>
          <w:color w:val="444444"/>
          <w:sz w:val="22"/>
          <w:szCs w:val="22"/>
        </w:rPr>
        <w:br/>
        <w:t>Disability Equality</w:t>
      </w:r>
      <w:r>
        <w:rPr>
          <w:rFonts w:ascii="Georgia" w:hAnsi="Georgia"/>
          <w:color w:val="444444"/>
          <w:sz w:val="22"/>
          <w:szCs w:val="22"/>
        </w:rPr>
        <w:br/>
        <w:t>Distributive and Economic Justice</w:t>
      </w:r>
      <w:r>
        <w:rPr>
          <w:rFonts w:ascii="Georgia" w:hAnsi="Georgia"/>
          <w:color w:val="444444"/>
          <w:sz w:val="22"/>
          <w:szCs w:val="22"/>
        </w:rPr>
        <w:br/>
        <w:t>Environmental Justice</w:t>
      </w:r>
      <w:r>
        <w:rPr>
          <w:rFonts w:ascii="Georgia" w:hAnsi="Georgia"/>
          <w:color w:val="444444"/>
          <w:sz w:val="22"/>
          <w:szCs w:val="22"/>
        </w:rPr>
        <w:br/>
        <w:t>Ethnic Equality</w:t>
      </w:r>
      <w:r>
        <w:rPr>
          <w:rFonts w:ascii="Georgia" w:hAnsi="Georgia"/>
          <w:color w:val="444444"/>
          <w:sz w:val="22"/>
          <w:szCs w:val="22"/>
        </w:rPr>
        <w:br/>
        <w:t>Human Rights and Civil Liberties</w:t>
      </w:r>
      <w:r>
        <w:rPr>
          <w:rFonts w:ascii="Georgia" w:hAnsi="Georgia"/>
          <w:color w:val="444444"/>
          <w:sz w:val="22"/>
          <w:szCs w:val="22"/>
        </w:rPr>
        <w:br/>
        <w:t>Human Rights and Natural Law</w:t>
      </w:r>
      <w:r>
        <w:rPr>
          <w:rFonts w:ascii="Georgia" w:hAnsi="Georgia"/>
          <w:color w:val="444444"/>
          <w:sz w:val="22"/>
          <w:szCs w:val="22"/>
        </w:rPr>
        <w:br/>
        <w:t>Human Rights Education</w:t>
      </w:r>
      <w:r>
        <w:rPr>
          <w:rFonts w:ascii="Georgia" w:hAnsi="Georgia"/>
          <w:color w:val="444444"/>
          <w:sz w:val="22"/>
          <w:szCs w:val="22"/>
        </w:rPr>
        <w:br/>
        <w:t>Human Rights Monitoring</w:t>
      </w:r>
      <w:r>
        <w:rPr>
          <w:rFonts w:ascii="Georgia" w:hAnsi="Georgia"/>
          <w:color w:val="444444"/>
          <w:sz w:val="22"/>
          <w:szCs w:val="22"/>
        </w:rPr>
        <w:br/>
        <w:t>Human Rights Protection</w:t>
      </w:r>
      <w:r>
        <w:rPr>
          <w:rFonts w:ascii="Georgia" w:hAnsi="Georgia"/>
          <w:color w:val="444444"/>
          <w:sz w:val="22"/>
          <w:szCs w:val="22"/>
        </w:rPr>
        <w:br/>
        <w:t>Human Trafficking and Slavery</w:t>
      </w:r>
      <w:r>
        <w:rPr>
          <w:rFonts w:ascii="Georgia" w:hAnsi="Georgia"/>
          <w:color w:val="444444"/>
          <w:sz w:val="22"/>
          <w:szCs w:val="22"/>
        </w:rPr>
        <w:br/>
        <w:t>Rights and Equality of LGBT</w:t>
      </w:r>
      <w:r>
        <w:rPr>
          <w:rFonts w:ascii="Georgia" w:hAnsi="Georgia"/>
          <w:color w:val="444444"/>
          <w:sz w:val="22"/>
          <w:szCs w:val="22"/>
        </w:rPr>
        <w:br/>
        <w:t>Social Justice Education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Style w:val="Strong"/>
          <w:rFonts w:ascii="Georgia" w:hAnsi="Georgia"/>
          <w:color w:val="000000"/>
          <w:sz w:val="22"/>
          <w:szCs w:val="22"/>
        </w:rPr>
        <w:t>Indigenous People and Rights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Indigenous Lands</w:t>
      </w:r>
      <w:r>
        <w:rPr>
          <w:rFonts w:ascii="Georgia" w:hAnsi="Georgia"/>
          <w:color w:val="444444"/>
          <w:sz w:val="22"/>
          <w:szCs w:val="22"/>
        </w:rPr>
        <w:br/>
        <w:t>Indigenous People and Culture</w:t>
      </w:r>
      <w:r>
        <w:rPr>
          <w:rFonts w:ascii="Georgia" w:hAnsi="Georgia"/>
          <w:color w:val="444444"/>
          <w:sz w:val="22"/>
          <w:szCs w:val="22"/>
        </w:rPr>
        <w:br/>
        <w:t>Indigenous Rights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Style w:val="Strong"/>
          <w:rFonts w:ascii="Georgia" w:hAnsi="Georgia"/>
          <w:color w:val="000000"/>
          <w:sz w:val="22"/>
          <w:szCs w:val="22"/>
        </w:rPr>
        <w:t>Inland Water Ecosystems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Inland Aquatic Ecosystems</w:t>
      </w:r>
      <w:r>
        <w:rPr>
          <w:rFonts w:ascii="Georgia" w:hAnsi="Georgia"/>
          <w:color w:val="444444"/>
          <w:sz w:val="22"/>
          <w:szCs w:val="22"/>
        </w:rPr>
        <w:br/>
        <w:t>Lakes and Ponds</w:t>
      </w:r>
      <w:r>
        <w:rPr>
          <w:rFonts w:ascii="Georgia" w:hAnsi="Georgia"/>
          <w:color w:val="444444"/>
          <w:sz w:val="22"/>
          <w:szCs w:val="22"/>
        </w:rPr>
        <w:br/>
        <w:t>Riparian Ecology and Conservation</w:t>
      </w:r>
      <w:r>
        <w:rPr>
          <w:rFonts w:ascii="Georgia" w:hAnsi="Georgia"/>
          <w:color w:val="444444"/>
          <w:sz w:val="22"/>
          <w:szCs w:val="22"/>
        </w:rPr>
        <w:br/>
        <w:t>River-Lake Ecology and Biodiversity</w:t>
      </w:r>
      <w:r>
        <w:rPr>
          <w:rFonts w:ascii="Georgia" w:hAnsi="Georgia"/>
          <w:color w:val="444444"/>
          <w:sz w:val="22"/>
          <w:szCs w:val="22"/>
        </w:rPr>
        <w:br/>
        <w:t>Rivers and Creeks</w:t>
      </w:r>
      <w:r>
        <w:rPr>
          <w:rFonts w:ascii="Georgia" w:hAnsi="Georgia"/>
          <w:color w:val="444444"/>
          <w:sz w:val="22"/>
          <w:szCs w:val="22"/>
        </w:rPr>
        <w:br/>
        <w:t>Wetlands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Style w:val="Strong"/>
          <w:rFonts w:ascii="Georgia" w:hAnsi="Georgia"/>
          <w:color w:val="000000"/>
          <w:sz w:val="22"/>
          <w:szCs w:val="22"/>
        </w:rPr>
        <w:t>Law, Policy and Property Rights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Biological Patents</w:t>
      </w:r>
      <w:r>
        <w:rPr>
          <w:rFonts w:ascii="Georgia" w:hAnsi="Georgia"/>
          <w:color w:val="444444"/>
          <w:sz w:val="22"/>
          <w:szCs w:val="22"/>
        </w:rPr>
        <w:br/>
        <w:t>Conservation Easements</w:t>
      </w:r>
      <w:r>
        <w:rPr>
          <w:rFonts w:ascii="Georgia" w:hAnsi="Georgia"/>
          <w:color w:val="444444"/>
          <w:sz w:val="22"/>
          <w:szCs w:val="22"/>
        </w:rPr>
        <w:br/>
        <w:t>Crime and Policing</w:t>
      </w:r>
      <w:r>
        <w:rPr>
          <w:rFonts w:ascii="Georgia" w:hAnsi="Georgia"/>
          <w:color w:val="444444"/>
          <w:sz w:val="22"/>
          <w:szCs w:val="22"/>
        </w:rPr>
        <w:br/>
        <w:t>Environmental Law and Policy</w:t>
      </w:r>
      <w:r>
        <w:rPr>
          <w:rFonts w:ascii="Georgia" w:hAnsi="Georgia"/>
          <w:color w:val="444444"/>
          <w:sz w:val="22"/>
          <w:szCs w:val="22"/>
        </w:rPr>
        <w:br/>
        <w:t>International Humanitarian Law and War Crimes</w:t>
      </w:r>
      <w:r>
        <w:rPr>
          <w:rFonts w:ascii="Georgia" w:hAnsi="Georgia"/>
          <w:color w:val="444444"/>
          <w:sz w:val="22"/>
          <w:szCs w:val="22"/>
        </w:rPr>
        <w:br/>
        <w:t>Land Reform</w:t>
      </w:r>
      <w:r>
        <w:rPr>
          <w:rFonts w:ascii="Georgia" w:hAnsi="Georgia"/>
          <w:color w:val="444444"/>
          <w:sz w:val="22"/>
          <w:szCs w:val="22"/>
        </w:rPr>
        <w:br/>
        <w:t>Land Tenure</w:t>
      </w:r>
      <w:r>
        <w:rPr>
          <w:rFonts w:ascii="Georgia" w:hAnsi="Georgia"/>
          <w:color w:val="444444"/>
          <w:sz w:val="22"/>
          <w:szCs w:val="22"/>
        </w:rPr>
        <w:br/>
        <w:t>Land Trusts and Land Conservation</w:t>
      </w:r>
      <w:r>
        <w:rPr>
          <w:rFonts w:ascii="Georgia" w:hAnsi="Georgia"/>
          <w:color w:val="444444"/>
          <w:sz w:val="22"/>
          <w:szCs w:val="22"/>
        </w:rPr>
        <w:br/>
        <w:t>Land Use Policy</w:t>
      </w:r>
      <w:r>
        <w:rPr>
          <w:rFonts w:ascii="Georgia" w:hAnsi="Georgia"/>
          <w:color w:val="444444"/>
          <w:sz w:val="22"/>
          <w:szCs w:val="22"/>
        </w:rPr>
        <w:br/>
        <w:t>Law and Policy Reform</w:t>
      </w:r>
      <w:r>
        <w:rPr>
          <w:rFonts w:ascii="Georgia" w:hAnsi="Georgia"/>
          <w:color w:val="444444"/>
          <w:sz w:val="22"/>
          <w:szCs w:val="22"/>
        </w:rPr>
        <w:br/>
        <w:t>Legal Services and Representation</w:t>
      </w:r>
      <w:r>
        <w:rPr>
          <w:rFonts w:ascii="Georgia" w:hAnsi="Georgia"/>
          <w:color w:val="444444"/>
          <w:sz w:val="22"/>
          <w:szCs w:val="22"/>
        </w:rPr>
        <w:br/>
        <w:t>Precautionary Principle</w:t>
      </w:r>
      <w:r>
        <w:rPr>
          <w:rFonts w:ascii="Georgia" w:hAnsi="Georgia"/>
          <w:color w:val="444444"/>
          <w:sz w:val="22"/>
          <w:szCs w:val="22"/>
        </w:rPr>
        <w:br/>
      </w:r>
      <w:r>
        <w:rPr>
          <w:rFonts w:ascii="Georgia" w:hAnsi="Georgia"/>
          <w:color w:val="444444"/>
          <w:sz w:val="22"/>
          <w:szCs w:val="22"/>
        </w:rPr>
        <w:lastRenderedPageBreak/>
        <w:t>Prison Reform and Policy</w:t>
      </w:r>
      <w:r>
        <w:rPr>
          <w:rFonts w:ascii="Georgia" w:hAnsi="Georgia"/>
          <w:color w:val="444444"/>
          <w:sz w:val="22"/>
          <w:szCs w:val="22"/>
        </w:rPr>
        <w:br/>
        <w:t>Property Rights (</w:t>
      </w:r>
      <w:r>
        <w:rPr>
          <w:rFonts w:ascii="Georgia" w:hAnsi="Georgia"/>
          <w:color w:val="444444"/>
          <w:sz w:val="22"/>
          <w:szCs w:val="22"/>
        </w:rPr>
        <w:br/>
        <w:t>Restorative Justice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Style w:val="Strong"/>
          <w:rFonts w:ascii="Georgia" w:hAnsi="Georgia"/>
          <w:color w:val="000000"/>
          <w:sz w:val="22"/>
          <w:szCs w:val="22"/>
        </w:rPr>
        <w:t>Media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Advertising</w:t>
      </w:r>
      <w:r>
        <w:rPr>
          <w:rFonts w:ascii="Georgia" w:hAnsi="Georgia"/>
          <w:color w:val="444444"/>
          <w:sz w:val="22"/>
          <w:szCs w:val="22"/>
        </w:rPr>
        <w:br/>
        <w:t>Film</w:t>
      </w:r>
      <w:r>
        <w:rPr>
          <w:rFonts w:ascii="Georgia" w:hAnsi="Georgia"/>
          <w:color w:val="444444"/>
          <w:sz w:val="22"/>
          <w:szCs w:val="22"/>
        </w:rPr>
        <w:br/>
        <w:t>Internet</w:t>
      </w:r>
      <w:r>
        <w:rPr>
          <w:rFonts w:ascii="Georgia" w:hAnsi="Georgia"/>
          <w:color w:val="444444"/>
          <w:sz w:val="22"/>
          <w:szCs w:val="22"/>
        </w:rPr>
        <w:br/>
        <w:t>Journalism and the Press</w:t>
      </w:r>
      <w:r>
        <w:rPr>
          <w:rFonts w:ascii="Georgia" w:hAnsi="Georgia"/>
          <w:color w:val="444444"/>
          <w:sz w:val="22"/>
          <w:szCs w:val="22"/>
        </w:rPr>
        <w:br/>
        <w:t>Media and Communication</w:t>
      </w:r>
      <w:r>
        <w:rPr>
          <w:rFonts w:ascii="Georgia" w:hAnsi="Georgia"/>
          <w:color w:val="444444"/>
          <w:sz w:val="22"/>
          <w:szCs w:val="22"/>
        </w:rPr>
        <w:br/>
        <w:t>Photography</w:t>
      </w:r>
      <w:r>
        <w:rPr>
          <w:rFonts w:ascii="Georgia" w:hAnsi="Georgia"/>
          <w:color w:val="444444"/>
          <w:sz w:val="22"/>
          <w:szCs w:val="22"/>
        </w:rPr>
        <w:br/>
        <w:t>Publishing</w:t>
      </w:r>
      <w:r>
        <w:rPr>
          <w:rFonts w:ascii="Georgia" w:hAnsi="Georgia"/>
          <w:color w:val="444444"/>
          <w:sz w:val="22"/>
          <w:szCs w:val="22"/>
        </w:rPr>
        <w:br/>
        <w:t>Radio and Audio</w:t>
      </w:r>
      <w:r>
        <w:rPr>
          <w:rFonts w:ascii="Georgia" w:hAnsi="Georgia"/>
          <w:color w:val="444444"/>
          <w:sz w:val="22"/>
          <w:szCs w:val="22"/>
        </w:rPr>
        <w:br/>
        <w:t>Television</w:t>
      </w:r>
      <w:r>
        <w:rPr>
          <w:rFonts w:ascii="Georgia" w:hAnsi="Georgia"/>
          <w:color w:val="444444"/>
          <w:sz w:val="22"/>
          <w:szCs w:val="22"/>
        </w:rPr>
        <w:br/>
        <w:t>Video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Style w:val="Strong"/>
          <w:rFonts w:ascii="Georgia" w:hAnsi="Georgia"/>
          <w:color w:val="000000"/>
          <w:sz w:val="22"/>
          <w:szCs w:val="22"/>
        </w:rPr>
        <w:t>Men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Male Circumcision</w:t>
      </w:r>
      <w:r>
        <w:rPr>
          <w:rFonts w:ascii="Georgia" w:hAnsi="Georgia"/>
          <w:color w:val="444444"/>
          <w:sz w:val="22"/>
          <w:szCs w:val="22"/>
        </w:rPr>
        <w:br/>
        <w:t>Men and Violence</w:t>
      </w:r>
      <w:r>
        <w:rPr>
          <w:rFonts w:ascii="Georgia" w:hAnsi="Georgia"/>
          <w:color w:val="444444"/>
          <w:sz w:val="22"/>
          <w:szCs w:val="22"/>
        </w:rPr>
        <w:br/>
        <w:t>Men's Health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Style w:val="Strong"/>
          <w:rFonts w:ascii="Georgia" w:hAnsi="Georgia"/>
          <w:color w:val="000000"/>
          <w:sz w:val="22"/>
          <w:szCs w:val="22"/>
        </w:rPr>
        <w:t>Mining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Fossil Fuels</w:t>
      </w:r>
      <w:r>
        <w:rPr>
          <w:rFonts w:ascii="Georgia" w:hAnsi="Georgia"/>
          <w:color w:val="444444"/>
          <w:sz w:val="22"/>
          <w:szCs w:val="22"/>
        </w:rPr>
        <w:br/>
        <w:t>Minerals Law and Policy</w:t>
      </w:r>
      <w:r>
        <w:rPr>
          <w:rFonts w:ascii="Georgia" w:hAnsi="Georgia"/>
          <w:color w:val="444444"/>
          <w:sz w:val="22"/>
          <w:szCs w:val="22"/>
        </w:rPr>
        <w:br/>
        <w:t>Mining and Refining Ores</w:t>
      </w:r>
      <w:r>
        <w:rPr>
          <w:rFonts w:ascii="Georgia" w:hAnsi="Georgia"/>
          <w:color w:val="444444"/>
          <w:sz w:val="22"/>
          <w:szCs w:val="22"/>
        </w:rPr>
        <w:br/>
        <w:t>Mountaintop Removal</w:t>
      </w:r>
      <w:r>
        <w:rPr>
          <w:rFonts w:ascii="Georgia" w:hAnsi="Georgia"/>
          <w:color w:val="444444"/>
          <w:sz w:val="22"/>
          <w:szCs w:val="22"/>
        </w:rPr>
        <w:br/>
        <w:t>Sustainable Minerals Industry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Style w:val="Strong"/>
          <w:rFonts w:ascii="Georgia" w:hAnsi="Georgia"/>
          <w:color w:val="000000"/>
          <w:sz w:val="22"/>
          <w:szCs w:val="22"/>
        </w:rPr>
        <w:t>Peace, War and Security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Arms Trading</w:t>
      </w:r>
      <w:r>
        <w:rPr>
          <w:rFonts w:ascii="Georgia" w:hAnsi="Georgia"/>
          <w:color w:val="444444"/>
          <w:sz w:val="22"/>
          <w:szCs w:val="22"/>
        </w:rPr>
        <w:br/>
        <w:t>Conflict Resolution</w:t>
      </w:r>
      <w:r>
        <w:rPr>
          <w:rFonts w:ascii="Georgia" w:hAnsi="Georgia"/>
          <w:color w:val="444444"/>
          <w:sz w:val="22"/>
          <w:szCs w:val="22"/>
        </w:rPr>
        <w:br/>
        <w:t>Land and Naval Mines</w:t>
      </w:r>
      <w:r>
        <w:rPr>
          <w:rFonts w:ascii="Georgia" w:hAnsi="Georgia"/>
          <w:color w:val="444444"/>
          <w:sz w:val="22"/>
          <w:szCs w:val="22"/>
        </w:rPr>
        <w:br/>
        <w:t>Militarism and Violence</w:t>
      </w:r>
      <w:r>
        <w:rPr>
          <w:rFonts w:ascii="Georgia" w:hAnsi="Georgia"/>
          <w:color w:val="444444"/>
          <w:sz w:val="22"/>
          <w:szCs w:val="22"/>
        </w:rPr>
        <w:br/>
        <w:t>Military Disarmament</w:t>
      </w:r>
      <w:r>
        <w:rPr>
          <w:rFonts w:ascii="Georgia" w:hAnsi="Georgia"/>
          <w:color w:val="444444"/>
          <w:sz w:val="22"/>
          <w:szCs w:val="22"/>
        </w:rPr>
        <w:br/>
        <w:t>Nuclear Disarmament</w:t>
      </w:r>
      <w:r>
        <w:rPr>
          <w:rFonts w:ascii="Georgia" w:hAnsi="Georgia"/>
          <w:color w:val="444444"/>
          <w:sz w:val="22"/>
          <w:szCs w:val="22"/>
        </w:rPr>
        <w:br/>
        <w:t>Peace and Peace Building</w:t>
      </w:r>
      <w:r>
        <w:rPr>
          <w:rFonts w:ascii="Georgia" w:hAnsi="Georgia"/>
          <w:color w:val="444444"/>
          <w:sz w:val="22"/>
          <w:szCs w:val="22"/>
        </w:rPr>
        <w:br/>
        <w:t>Protected Areas, Individuals, Objects and Property</w:t>
      </w:r>
      <w:r>
        <w:rPr>
          <w:rFonts w:ascii="Georgia" w:hAnsi="Georgia"/>
          <w:color w:val="444444"/>
          <w:sz w:val="22"/>
          <w:szCs w:val="22"/>
        </w:rPr>
        <w:br/>
        <w:t>Weapons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Style w:val="Strong"/>
          <w:rFonts w:ascii="Georgia" w:hAnsi="Georgia"/>
          <w:color w:val="000000"/>
          <w:sz w:val="22"/>
          <w:szCs w:val="22"/>
        </w:rPr>
        <w:t>Plants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Endangered Plant Species Protection</w:t>
      </w:r>
      <w:r>
        <w:rPr>
          <w:rFonts w:ascii="Georgia" w:hAnsi="Georgia"/>
          <w:color w:val="444444"/>
          <w:sz w:val="22"/>
          <w:szCs w:val="22"/>
        </w:rPr>
        <w:br/>
        <w:t>Endemic Plant Species Protection</w:t>
      </w:r>
      <w:r>
        <w:rPr>
          <w:rFonts w:ascii="Georgia" w:hAnsi="Georgia"/>
          <w:color w:val="444444"/>
          <w:sz w:val="22"/>
          <w:szCs w:val="22"/>
        </w:rPr>
        <w:br/>
      </w:r>
      <w:proofErr w:type="spellStart"/>
      <w:r>
        <w:rPr>
          <w:rFonts w:ascii="Georgia" w:hAnsi="Georgia"/>
          <w:color w:val="444444"/>
          <w:sz w:val="22"/>
          <w:szCs w:val="22"/>
        </w:rPr>
        <w:lastRenderedPageBreak/>
        <w:t>Ethnobotany</w:t>
      </w:r>
      <w:proofErr w:type="spellEnd"/>
      <w:r>
        <w:rPr>
          <w:rFonts w:ascii="Georgia" w:hAnsi="Georgia"/>
          <w:color w:val="444444"/>
          <w:sz w:val="22"/>
          <w:szCs w:val="22"/>
        </w:rPr>
        <w:br/>
        <w:t>Plant Ecology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Style w:val="Strong"/>
          <w:rFonts w:ascii="Georgia" w:hAnsi="Georgia"/>
          <w:color w:val="000000"/>
          <w:sz w:val="22"/>
          <w:szCs w:val="22"/>
        </w:rPr>
        <w:t>Pollution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Chemical Pollution</w:t>
      </w:r>
      <w:r>
        <w:rPr>
          <w:rFonts w:ascii="Georgia" w:hAnsi="Georgia"/>
          <w:color w:val="444444"/>
          <w:sz w:val="22"/>
          <w:szCs w:val="22"/>
        </w:rPr>
        <w:br/>
        <w:t>Energy Pollution</w:t>
      </w:r>
      <w:r>
        <w:rPr>
          <w:rFonts w:ascii="Georgia" w:hAnsi="Georgia"/>
          <w:color w:val="444444"/>
          <w:sz w:val="22"/>
          <w:szCs w:val="22"/>
        </w:rPr>
        <w:br/>
        <w:t>Global Pollution</w:t>
      </w:r>
      <w:r>
        <w:rPr>
          <w:rFonts w:ascii="Georgia" w:hAnsi="Georgia"/>
          <w:color w:val="444444"/>
          <w:sz w:val="22"/>
          <w:szCs w:val="22"/>
        </w:rPr>
        <w:br/>
        <w:t>Hazardous Solid Waste</w:t>
      </w:r>
      <w:r>
        <w:rPr>
          <w:rFonts w:ascii="Georgia" w:hAnsi="Georgia"/>
          <w:color w:val="444444"/>
          <w:sz w:val="22"/>
          <w:szCs w:val="22"/>
        </w:rPr>
        <w:br/>
        <w:t>Light and Noise Pollution</w:t>
      </w:r>
      <w:r>
        <w:rPr>
          <w:rFonts w:ascii="Georgia" w:hAnsi="Georgia"/>
          <w:color w:val="444444"/>
          <w:sz w:val="22"/>
          <w:szCs w:val="22"/>
        </w:rPr>
        <w:br/>
        <w:t>Petroleum in the Environment</w:t>
      </w:r>
      <w:r>
        <w:rPr>
          <w:rFonts w:ascii="Georgia" w:hAnsi="Georgia"/>
          <w:color w:val="444444"/>
          <w:sz w:val="22"/>
          <w:szCs w:val="22"/>
        </w:rPr>
        <w:br/>
        <w:t>Pollution Prevention and Reduction</w:t>
      </w:r>
      <w:r>
        <w:rPr>
          <w:rFonts w:ascii="Georgia" w:hAnsi="Georgia"/>
          <w:color w:val="444444"/>
          <w:sz w:val="22"/>
          <w:szCs w:val="22"/>
        </w:rPr>
        <w:br/>
        <w:t>Pollution Remediation</w:t>
      </w:r>
      <w:r>
        <w:rPr>
          <w:rFonts w:ascii="Georgia" w:hAnsi="Georgia"/>
          <w:color w:val="444444"/>
          <w:sz w:val="22"/>
          <w:szCs w:val="22"/>
        </w:rPr>
        <w:br/>
        <w:t>Toxic and Hazardous Substances</w:t>
      </w:r>
      <w:r>
        <w:rPr>
          <w:rFonts w:ascii="Georgia" w:hAnsi="Georgia"/>
          <w:color w:val="444444"/>
          <w:sz w:val="22"/>
          <w:szCs w:val="22"/>
        </w:rPr>
        <w:br/>
        <w:t>Water Pollution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Style w:val="Strong"/>
          <w:rFonts w:ascii="Georgia" w:hAnsi="Georgia"/>
          <w:color w:val="000000"/>
          <w:sz w:val="22"/>
          <w:szCs w:val="22"/>
        </w:rPr>
        <w:t>Population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Demographics</w:t>
      </w:r>
      <w:r>
        <w:rPr>
          <w:rFonts w:ascii="Georgia" w:hAnsi="Georgia"/>
          <w:color w:val="444444"/>
          <w:sz w:val="22"/>
          <w:szCs w:val="22"/>
        </w:rPr>
        <w:br/>
        <w:t>Family Planning</w:t>
      </w:r>
      <w:r>
        <w:rPr>
          <w:rFonts w:ascii="Georgia" w:hAnsi="Georgia"/>
          <w:color w:val="444444"/>
          <w:sz w:val="22"/>
          <w:szCs w:val="22"/>
        </w:rPr>
        <w:br/>
        <w:t>Global Migration</w:t>
      </w:r>
      <w:r>
        <w:rPr>
          <w:rFonts w:ascii="Georgia" w:hAnsi="Georgia"/>
          <w:color w:val="444444"/>
          <w:sz w:val="22"/>
          <w:szCs w:val="22"/>
        </w:rPr>
        <w:br/>
        <w:t>Human Population Growth and Impacts</w:t>
      </w:r>
      <w:r>
        <w:rPr>
          <w:rFonts w:ascii="Georgia" w:hAnsi="Georgia"/>
          <w:color w:val="444444"/>
          <w:sz w:val="22"/>
          <w:szCs w:val="22"/>
        </w:rPr>
        <w:br/>
        <w:t>Refugees, Internally Displaced Persons, and Migrants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Style w:val="Strong"/>
          <w:rFonts w:ascii="Georgia" w:hAnsi="Georgia"/>
          <w:color w:val="000000"/>
          <w:sz w:val="22"/>
          <w:szCs w:val="22"/>
        </w:rPr>
        <w:t>Poverty Eradication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Affordable Housing</w:t>
      </w:r>
      <w:r>
        <w:rPr>
          <w:rFonts w:ascii="Georgia" w:hAnsi="Georgia"/>
          <w:color w:val="444444"/>
          <w:sz w:val="22"/>
          <w:szCs w:val="22"/>
        </w:rPr>
        <w:br/>
        <w:t>Crises and Disaster Aid</w:t>
      </w:r>
      <w:r>
        <w:rPr>
          <w:rFonts w:ascii="Georgia" w:hAnsi="Georgia"/>
          <w:color w:val="444444"/>
          <w:sz w:val="22"/>
          <w:szCs w:val="22"/>
        </w:rPr>
        <w:br/>
        <w:t>Poverty Alleviation</w:t>
      </w:r>
      <w:r>
        <w:rPr>
          <w:rFonts w:ascii="Georgia" w:hAnsi="Georgia"/>
          <w:color w:val="444444"/>
          <w:sz w:val="22"/>
          <w:szCs w:val="22"/>
        </w:rPr>
        <w:br/>
        <w:t>Squatter Communities</w:t>
      </w:r>
      <w:r>
        <w:rPr>
          <w:rFonts w:ascii="Georgia" w:hAnsi="Georgia"/>
          <w:color w:val="444444"/>
          <w:sz w:val="22"/>
          <w:szCs w:val="22"/>
        </w:rPr>
        <w:br/>
        <w:t>Sustainable Livelihoods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Style w:val="Strong"/>
          <w:rFonts w:ascii="Georgia" w:hAnsi="Georgia"/>
          <w:color w:val="000000"/>
          <w:sz w:val="22"/>
          <w:szCs w:val="22"/>
        </w:rPr>
        <w:t>Religion, Ecology, and Sustainability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proofErr w:type="spellStart"/>
      <w:r>
        <w:rPr>
          <w:rFonts w:ascii="Georgia" w:hAnsi="Georgia"/>
          <w:color w:val="444444"/>
          <w:sz w:val="22"/>
          <w:szCs w:val="22"/>
        </w:rPr>
        <w:t>Ecopsychology</w:t>
      </w:r>
      <w:proofErr w:type="spellEnd"/>
      <w:r>
        <w:rPr>
          <w:rFonts w:ascii="Georgia" w:hAnsi="Georgia"/>
          <w:color w:val="444444"/>
          <w:sz w:val="22"/>
          <w:szCs w:val="22"/>
        </w:rPr>
        <w:br/>
        <w:t>Environmental Ethics</w:t>
      </w:r>
      <w:r>
        <w:rPr>
          <w:rFonts w:ascii="Georgia" w:hAnsi="Georgia"/>
          <w:color w:val="444444"/>
          <w:sz w:val="22"/>
          <w:szCs w:val="22"/>
        </w:rPr>
        <w:br/>
        <w:t>Religion and Ecology</w:t>
      </w:r>
      <w:r>
        <w:rPr>
          <w:rFonts w:ascii="Georgia" w:hAnsi="Georgia"/>
          <w:color w:val="444444"/>
          <w:sz w:val="22"/>
          <w:szCs w:val="22"/>
        </w:rPr>
        <w:br/>
        <w:t>Sustainability, Religious and Spiritual Issues</w:t>
      </w:r>
      <w:r>
        <w:rPr>
          <w:rFonts w:ascii="Georgia" w:hAnsi="Georgia"/>
          <w:color w:val="444444"/>
          <w:sz w:val="22"/>
          <w:szCs w:val="22"/>
        </w:rPr>
        <w:br/>
        <w:t>Sustainable Living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Style w:val="Strong"/>
          <w:rFonts w:ascii="Georgia" w:hAnsi="Georgia"/>
          <w:color w:val="000000"/>
          <w:sz w:val="22"/>
          <w:szCs w:val="22"/>
        </w:rPr>
        <w:t>Seniors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Senior Volunteerism and Mentoring</w:t>
      </w:r>
      <w:r>
        <w:rPr>
          <w:rFonts w:ascii="Georgia" w:hAnsi="Georgia"/>
          <w:color w:val="444444"/>
          <w:sz w:val="22"/>
          <w:szCs w:val="22"/>
        </w:rPr>
        <w:br/>
        <w:t>Seniors' Health</w:t>
      </w:r>
      <w:r>
        <w:rPr>
          <w:rFonts w:ascii="Georgia" w:hAnsi="Georgia"/>
          <w:color w:val="444444"/>
          <w:sz w:val="22"/>
          <w:szCs w:val="22"/>
        </w:rPr>
        <w:br/>
        <w:t>Seniors' Rights and Participation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Style w:val="Strong"/>
          <w:rFonts w:ascii="Georgia" w:hAnsi="Georgia"/>
          <w:color w:val="000000"/>
          <w:sz w:val="22"/>
          <w:szCs w:val="22"/>
        </w:rPr>
        <w:t>Sustainable Cities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proofErr w:type="spellStart"/>
      <w:r>
        <w:rPr>
          <w:rFonts w:ascii="Georgia" w:hAnsi="Georgia"/>
          <w:color w:val="444444"/>
          <w:sz w:val="22"/>
          <w:szCs w:val="22"/>
        </w:rPr>
        <w:lastRenderedPageBreak/>
        <w:t>EcoVillages</w:t>
      </w:r>
      <w:proofErr w:type="spellEnd"/>
      <w:r>
        <w:rPr>
          <w:rFonts w:ascii="Georgia" w:hAnsi="Georgia"/>
          <w:color w:val="444444"/>
          <w:sz w:val="22"/>
          <w:szCs w:val="22"/>
        </w:rPr>
        <w:br/>
        <w:t>Infrastructure</w:t>
      </w:r>
      <w:r>
        <w:rPr>
          <w:rFonts w:ascii="Georgia" w:hAnsi="Georgia"/>
          <w:color w:val="444444"/>
          <w:sz w:val="22"/>
          <w:szCs w:val="22"/>
        </w:rPr>
        <w:br/>
        <w:t>Sustainable Communities</w:t>
      </w:r>
      <w:r>
        <w:rPr>
          <w:rFonts w:ascii="Georgia" w:hAnsi="Georgia"/>
          <w:color w:val="444444"/>
          <w:sz w:val="22"/>
          <w:szCs w:val="22"/>
        </w:rPr>
        <w:br/>
        <w:t>Sustainable Transportation</w:t>
      </w:r>
      <w:r>
        <w:rPr>
          <w:rFonts w:ascii="Georgia" w:hAnsi="Georgia"/>
          <w:color w:val="444444"/>
          <w:sz w:val="22"/>
          <w:szCs w:val="22"/>
        </w:rPr>
        <w:br/>
        <w:t>Sustainable Urban and Regional Planning</w:t>
      </w:r>
      <w:r>
        <w:rPr>
          <w:rFonts w:ascii="Georgia" w:hAnsi="Georgia"/>
          <w:color w:val="444444"/>
          <w:sz w:val="22"/>
          <w:szCs w:val="22"/>
        </w:rPr>
        <w:br/>
        <w:t>Sustainable Urban Environmental Services</w:t>
      </w:r>
      <w:r>
        <w:rPr>
          <w:rFonts w:ascii="Georgia" w:hAnsi="Georgia"/>
          <w:color w:val="444444"/>
          <w:sz w:val="22"/>
          <w:szCs w:val="22"/>
        </w:rPr>
        <w:br/>
        <w:t>Sustainable Urban Power</w:t>
      </w:r>
      <w:r>
        <w:rPr>
          <w:rFonts w:ascii="Georgia" w:hAnsi="Georgia"/>
          <w:color w:val="444444"/>
          <w:sz w:val="22"/>
          <w:szCs w:val="22"/>
        </w:rPr>
        <w:br/>
        <w:t>Urban Communications</w:t>
      </w:r>
      <w:r>
        <w:rPr>
          <w:rFonts w:ascii="Georgia" w:hAnsi="Georgia"/>
          <w:color w:val="444444"/>
          <w:sz w:val="22"/>
          <w:szCs w:val="22"/>
        </w:rPr>
        <w:br/>
        <w:t>Urban Ecology</w:t>
      </w:r>
      <w:r>
        <w:rPr>
          <w:rFonts w:ascii="Georgia" w:hAnsi="Georgia"/>
          <w:color w:val="444444"/>
          <w:sz w:val="22"/>
          <w:szCs w:val="22"/>
        </w:rPr>
        <w:br/>
        <w:t>Urban Revitalization</w:t>
      </w:r>
      <w:r>
        <w:rPr>
          <w:rFonts w:ascii="Georgia" w:hAnsi="Georgia"/>
          <w:color w:val="444444"/>
          <w:sz w:val="22"/>
          <w:szCs w:val="22"/>
        </w:rPr>
        <w:br/>
        <w:t>Waste Management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Style w:val="Strong"/>
          <w:rFonts w:ascii="Georgia" w:hAnsi="Georgia"/>
          <w:color w:val="000000"/>
          <w:sz w:val="22"/>
          <w:szCs w:val="22"/>
        </w:rPr>
        <w:t>Sustainable Design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proofErr w:type="spellStart"/>
      <w:r>
        <w:rPr>
          <w:rFonts w:ascii="Georgia" w:hAnsi="Georgia"/>
          <w:color w:val="444444"/>
          <w:sz w:val="22"/>
          <w:szCs w:val="22"/>
        </w:rPr>
        <w:t>Biomimicry</w:t>
      </w:r>
      <w:proofErr w:type="spellEnd"/>
      <w:r>
        <w:rPr>
          <w:rFonts w:ascii="Georgia" w:hAnsi="Georgia"/>
          <w:color w:val="444444"/>
          <w:sz w:val="22"/>
          <w:szCs w:val="22"/>
        </w:rPr>
        <w:br/>
        <w:t>Green Roofs</w:t>
      </w:r>
      <w:r>
        <w:rPr>
          <w:rFonts w:ascii="Georgia" w:hAnsi="Georgia"/>
          <w:color w:val="444444"/>
          <w:sz w:val="22"/>
          <w:szCs w:val="22"/>
        </w:rPr>
        <w:br/>
        <w:t>Sustainable Building</w:t>
      </w:r>
      <w:r>
        <w:rPr>
          <w:rFonts w:ascii="Georgia" w:hAnsi="Georgia"/>
          <w:color w:val="444444"/>
          <w:sz w:val="22"/>
          <w:szCs w:val="22"/>
        </w:rPr>
        <w:br/>
        <w:t>Sustainable Materials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Style w:val="Strong"/>
          <w:rFonts w:ascii="Georgia" w:hAnsi="Georgia"/>
          <w:color w:val="000000"/>
          <w:sz w:val="22"/>
          <w:szCs w:val="22"/>
        </w:rPr>
        <w:t>Sustainable Development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Biological Development</w:t>
      </w:r>
      <w:r>
        <w:rPr>
          <w:rFonts w:ascii="Georgia" w:hAnsi="Georgia"/>
          <w:color w:val="444444"/>
          <w:sz w:val="22"/>
          <w:szCs w:val="22"/>
        </w:rPr>
        <w:br/>
        <w:t>Economic Development</w:t>
      </w:r>
      <w:r>
        <w:rPr>
          <w:rFonts w:ascii="Georgia" w:hAnsi="Georgia"/>
          <w:color w:val="444444"/>
          <w:sz w:val="22"/>
          <w:szCs w:val="22"/>
        </w:rPr>
        <w:br/>
        <w:t>Rural Development</w:t>
      </w:r>
      <w:r>
        <w:rPr>
          <w:rFonts w:ascii="Georgia" w:hAnsi="Georgia"/>
          <w:color w:val="444444"/>
          <w:sz w:val="22"/>
          <w:szCs w:val="22"/>
        </w:rPr>
        <w:br/>
        <w:t>Social Development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Style w:val="Strong"/>
          <w:rFonts w:ascii="Georgia" w:hAnsi="Georgia"/>
          <w:color w:val="000000"/>
          <w:sz w:val="22"/>
          <w:szCs w:val="22"/>
        </w:rPr>
        <w:t>Technology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Appropriate Technology</w:t>
      </w:r>
      <w:r>
        <w:rPr>
          <w:rFonts w:ascii="Georgia" w:hAnsi="Georgia"/>
          <w:color w:val="444444"/>
          <w:sz w:val="22"/>
          <w:szCs w:val="22"/>
        </w:rPr>
        <w:br/>
        <w:t>Biotechnology</w:t>
      </w:r>
      <w:r>
        <w:rPr>
          <w:rFonts w:ascii="Georgia" w:hAnsi="Georgia"/>
          <w:color w:val="444444"/>
          <w:sz w:val="22"/>
          <w:szCs w:val="22"/>
        </w:rPr>
        <w:br/>
        <w:t>Information and Communication Technology</w:t>
      </w:r>
      <w:r>
        <w:rPr>
          <w:rFonts w:ascii="Georgia" w:hAnsi="Georgia"/>
          <w:color w:val="444444"/>
          <w:sz w:val="22"/>
          <w:szCs w:val="22"/>
        </w:rPr>
        <w:br/>
        <w:t>Sustainability and Technology</w:t>
      </w:r>
      <w:r>
        <w:rPr>
          <w:rFonts w:ascii="Georgia" w:hAnsi="Georgia"/>
          <w:color w:val="444444"/>
          <w:sz w:val="22"/>
          <w:szCs w:val="22"/>
        </w:rPr>
        <w:br/>
        <w:t>Technology Transfer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Style w:val="Strong"/>
          <w:rFonts w:ascii="Georgia" w:hAnsi="Georgia"/>
          <w:color w:val="000000"/>
          <w:sz w:val="22"/>
          <w:szCs w:val="22"/>
        </w:rPr>
        <w:t>Terrestrial Ecosystems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Deserts and Semi-deserts</w:t>
      </w:r>
      <w:r>
        <w:rPr>
          <w:rFonts w:ascii="Georgia" w:hAnsi="Georgia"/>
          <w:color w:val="444444"/>
          <w:sz w:val="22"/>
          <w:szCs w:val="22"/>
        </w:rPr>
        <w:br/>
        <w:t>Forest Ecology and Conservation</w:t>
      </w:r>
      <w:r>
        <w:rPr>
          <w:rFonts w:ascii="Georgia" w:hAnsi="Georgia"/>
          <w:color w:val="444444"/>
          <w:sz w:val="22"/>
          <w:szCs w:val="22"/>
        </w:rPr>
        <w:br/>
        <w:t>Grasslands and Savannas</w:t>
      </w:r>
      <w:r>
        <w:rPr>
          <w:rFonts w:ascii="Georgia" w:hAnsi="Georgia"/>
          <w:color w:val="444444"/>
          <w:sz w:val="22"/>
          <w:szCs w:val="22"/>
        </w:rPr>
        <w:br/>
      </w:r>
      <w:proofErr w:type="spellStart"/>
      <w:r>
        <w:rPr>
          <w:rFonts w:ascii="Georgia" w:hAnsi="Georgia"/>
          <w:color w:val="444444"/>
          <w:sz w:val="22"/>
          <w:szCs w:val="22"/>
        </w:rPr>
        <w:t>Shrublands</w:t>
      </w:r>
      <w:proofErr w:type="spellEnd"/>
      <w:r>
        <w:rPr>
          <w:rFonts w:ascii="Georgia" w:hAnsi="Georgia"/>
          <w:color w:val="444444"/>
          <w:sz w:val="22"/>
          <w:szCs w:val="22"/>
        </w:rPr>
        <w:br/>
        <w:t>Sparse Trees and Parklands</w:t>
      </w:r>
      <w:r>
        <w:rPr>
          <w:rFonts w:ascii="Georgia" w:hAnsi="Georgia"/>
          <w:color w:val="444444"/>
          <w:sz w:val="22"/>
          <w:szCs w:val="22"/>
        </w:rPr>
        <w:br/>
        <w:t xml:space="preserve">Temperate and Boreal </w:t>
      </w:r>
      <w:proofErr w:type="spellStart"/>
      <w:r>
        <w:rPr>
          <w:rFonts w:ascii="Georgia" w:hAnsi="Georgia"/>
          <w:color w:val="444444"/>
          <w:sz w:val="22"/>
          <w:szCs w:val="22"/>
        </w:rPr>
        <w:t>Needleleaf</w:t>
      </w:r>
      <w:proofErr w:type="spellEnd"/>
      <w:r>
        <w:rPr>
          <w:rFonts w:ascii="Georgia" w:hAnsi="Georgia"/>
          <w:color w:val="444444"/>
          <w:sz w:val="22"/>
          <w:szCs w:val="22"/>
        </w:rPr>
        <w:t xml:space="preserve"> Forests</w:t>
      </w:r>
      <w:r>
        <w:rPr>
          <w:rFonts w:ascii="Georgia" w:hAnsi="Georgia"/>
          <w:color w:val="444444"/>
          <w:sz w:val="22"/>
          <w:szCs w:val="22"/>
        </w:rPr>
        <w:br/>
        <w:t>Temperate Broadleaf and Mixed Forests</w:t>
      </w:r>
      <w:r>
        <w:rPr>
          <w:rFonts w:ascii="Georgia" w:hAnsi="Georgia"/>
          <w:color w:val="444444"/>
          <w:sz w:val="22"/>
          <w:szCs w:val="22"/>
        </w:rPr>
        <w:br/>
        <w:t>Tropical Dry Forests</w:t>
      </w:r>
      <w:r>
        <w:rPr>
          <w:rFonts w:ascii="Georgia" w:hAnsi="Georgia"/>
          <w:color w:val="444444"/>
          <w:sz w:val="22"/>
          <w:szCs w:val="22"/>
        </w:rPr>
        <w:br/>
        <w:t>Tropical Moist Forests</w:t>
      </w:r>
      <w:r>
        <w:rPr>
          <w:rFonts w:ascii="Georgia" w:hAnsi="Georgia"/>
          <w:color w:val="444444"/>
          <w:sz w:val="22"/>
          <w:szCs w:val="22"/>
        </w:rPr>
        <w:br/>
        <w:t>Tundra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Style w:val="Strong"/>
          <w:rFonts w:ascii="Georgia" w:hAnsi="Georgia"/>
          <w:color w:val="000000"/>
          <w:sz w:val="22"/>
          <w:szCs w:val="22"/>
        </w:rPr>
        <w:t>Water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lastRenderedPageBreak/>
        <w:t>Dams</w:t>
      </w:r>
      <w:r>
        <w:rPr>
          <w:rFonts w:ascii="Georgia" w:hAnsi="Georgia"/>
          <w:color w:val="444444"/>
          <w:sz w:val="22"/>
          <w:szCs w:val="22"/>
        </w:rPr>
        <w:br/>
        <w:t>Groundwater</w:t>
      </w:r>
      <w:r>
        <w:rPr>
          <w:rFonts w:ascii="Georgia" w:hAnsi="Georgia"/>
          <w:color w:val="444444"/>
          <w:sz w:val="22"/>
          <w:szCs w:val="22"/>
        </w:rPr>
        <w:br/>
        <w:t>Hydrology and the Global Water Cycle</w:t>
      </w:r>
      <w:r>
        <w:rPr>
          <w:rFonts w:ascii="Georgia" w:hAnsi="Georgia"/>
          <w:color w:val="444444"/>
          <w:sz w:val="22"/>
          <w:szCs w:val="22"/>
        </w:rPr>
        <w:br/>
        <w:t>Water and Energy</w:t>
      </w:r>
      <w:r>
        <w:rPr>
          <w:rFonts w:ascii="Georgia" w:hAnsi="Georgia"/>
          <w:color w:val="444444"/>
          <w:sz w:val="22"/>
          <w:szCs w:val="22"/>
        </w:rPr>
        <w:br/>
        <w:t>Water and Sustainable Development</w:t>
      </w:r>
      <w:r>
        <w:rPr>
          <w:rFonts w:ascii="Georgia" w:hAnsi="Georgia"/>
          <w:color w:val="444444"/>
          <w:sz w:val="22"/>
          <w:szCs w:val="22"/>
        </w:rPr>
        <w:br/>
        <w:t>Water Law and Policy</w:t>
      </w:r>
      <w:r>
        <w:rPr>
          <w:rFonts w:ascii="Georgia" w:hAnsi="Georgia"/>
          <w:color w:val="444444"/>
          <w:sz w:val="22"/>
          <w:szCs w:val="22"/>
        </w:rPr>
        <w:br/>
        <w:t>Water Quality and Health</w:t>
      </w:r>
      <w:r>
        <w:rPr>
          <w:rFonts w:ascii="Georgia" w:hAnsi="Georgia"/>
          <w:color w:val="444444"/>
          <w:sz w:val="22"/>
          <w:szCs w:val="22"/>
        </w:rPr>
        <w:br/>
        <w:t>Water Rights</w:t>
      </w:r>
      <w:r>
        <w:rPr>
          <w:rFonts w:ascii="Georgia" w:hAnsi="Georgia"/>
          <w:color w:val="444444"/>
          <w:sz w:val="22"/>
          <w:szCs w:val="22"/>
        </w:rPr>
        <w:br/>
        <w:t>Water Supply and Conservation</w:t>
      </w:r>
      <w:r>
        <w:rPr>
          <w:rFonts w:ascii="Georgia" w:hAnsi="Georgia"/>
          <w:color w:val="444444"/>
          <w:sz w:val="22"/>
          <w:szCs w:val="22"/>
        </w:rPr>
        <w:br/>
        <w:t>Watershed Management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Style w:val="Strong"/>
          <w:rFonts w:ascii="Georgia" w:hAnsi="Georgia"/>
          <w:color w:val="000000"/>
          <w:sz w:val="22"/>
          <w:szCs w:val="22"/>
        </w:rPr>
        <w:t>Women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Female Genital Cutting</w:t>
      </w:r>
      <w:r>
        <w:rPr>
          <w:rFonts w:ascii="Georgia" w:hAnsi="Georgia"/>
          <w:color w:val="444444"/>
          <w:sz w:val="22"/>
          <w:szCs w:val="22"/>
        </w:rPr>
        <w:br/>
        <w:t>Gender Equality</w:t>
      </w:r>
      <w:r>
        <w:rPr>
          <w:rFonts w:ascii="Georgia" w:hAnsi="Georgia"/>
          <w:color w:val="444444"/>
          <w:sz w:val="22"/>
          <w:szCs w:val="22"/>
        </w:rPr>
        <w:br/>
        <w:t>Trafficking of Women</w:t>
      </w:r>
      <w:r>
        <w:rPr>
          <w:rFonts w:ascii="Georgia" w:hAnsi="Georgia"/>
          <w:color w:val="444444"/>
          <w:sz w:val="22"/>
          <w:szCs w:val="22"/>
        </w:rPr>
        <w:br/>
        <w:t>Women and the Environment</w:t>
      </w:r>
      <w:r>
        <w:rPr>
          <w:rFonts w:ascii="Georgia" w:hAnsi="Georgia"/>
          <w:color w:val="444444"/>
          <w:sz w:val="22"/>
          <w:szCs w:val="22"/>
        </w:rPr>
        <w:br/>
        <w:t>Women's Civic Participation</w:t>
      </w:r>
      <w:r>
        <w:rPr>
          <w:rFonts w:ascii="Georgia" w:hAnsi="Georgia"/>
          <w:color w:val="444444"/>
          <w:sz w:val="22"/>
          <w:szCs w:val="22"/>
        </w:rPr>
        <w:br/>
        <w:t>Women's Economic Development</w:t>
      </w:r>
      <w:r>
        <w:rPr>
          <w:rFonts w:ascii="Georgia" w:hAnsi="Georgia"/>
          <w:color w:val="444444"/>
          <w:sz w:val="22"/>
          <w:szCs w:val="22"/>
        </w:rPr>
        <w:br/>
        <w:t>Women's Education</w:t>
      </w:r>
      <w:r>
        <w:rPr>
          <w:rFonts w:ascii="Georgia" w:hAnsi="Georgia"/>
          <w:color w:val="444444"/>
          <w:sz w:val="22"/>
          <w:szCs w:val="22"/>
        </w:rPr>
        <w:br/>
        <w:t>Women's Health</w:t>
      </w:r>
      <w:r>
        <w:rPr>
          <w:rFonts w:ascii="Georgia" w:hAnsi="Georgia"/>
          <w:color w:val="444444"/>
          <w:sz w:val="22"/>
          <w:szCs w:val="22"/>
        </w:rPr>
        <w:br/>
        <w:t>Women's Leadership</w:t>
      </w:r>
      <w:r>
        <w:rPr>
          <w:rFonts w:ascii="Georgia" w:hAnsi="Georgia"/>
          <w:color w:val="444444"/>
          <w:sz w:val="22"/>
          <w:szCs w:val="22"/>
        </w:rPr>
        <w:br/>
        <w:t>Women's Rights</w:t>
      </w:r>
      <w:r>
        <w:rPr>
          <w:rFonts w:ascii="Georgia" w:hAnsi="Georgia"/>
          <w:color w:val="444444"/>
          <w:sz w:val="22"/>
          <w:szCs w:val="22"/>
        </w:rPr>
        <w:br/>
        <w:t>Women's Safety from Violence</w:t>
      </w:r>
      <w:r>
        <w:rPr>
          <w:rFonts w:ascii="Georgia" w:hAnsi="Georgia"/>
          <w:color w:val="444444"/>
          <w:sz w:val="22"/>
          <w:szCs w:val="22"/>
        </w:rPr>
        <w:br/>
        <w:t>Women's Vocational Training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Style w:val="Strong"/>
          <w:rFonts w:ascii="Georgia" w:hAnsi="Georgia"/>
          <w:color w:val="000000"/>
          <w:sz w:val="22"/>
          <w:szCs w:val="22"/>
        </w:rPr>
        <w:t>Work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Fonts w:ascii="Georgia" w:hAnsi="Georgia"/>
          <w:color w:val="444444"/>
          <w:sz w:val="22"/>
          <w:szCs w:val="22"/>
        </w:rPr>
        <w:t>Employment</w:t>
      </w:r>
      <w:r>
        <w:rPr>
          <w:rFonts w:ascii="Georgia" w:hAnsi="Georgia"/>
          <w:color w:val="444444"/>
          <w:sz w:val="22"/>
          <w:szCs w:val="22"/>
        </w:rPr>
        <w:br/>
        <w:t>Global Labor</w:t>
      </w:r>
      <w:r>
        <w:rPr>
          <w:rFonts w:ascii="Georgia" w:hAnsi="Georgia"/>
          <w:color w:val="444444"/>
          <w:sz w:val="22"/>
          <w:szCs w:val="22"/>
        </w:rPr>
        <w:br/>
        <w:t>Informal Economy</w:t>
      </w:r>
      <w:r>
        <w:rPr>
          <w:rFonts w:ascii="Georgia" w:hAnsi="Georgia"/>
          <w:color w:val="444444"/>
          <w:sz w:val="22"/>
          <w:szCs w:val="22"/>
        </w:rPr>
        <w:br/>
        <w:t>Living Wages</w:t>
      </w:r>
      <w:r>
        <w:rPr>
          <w:rFonts w:ascii="Georgia" w:hAnsi="Georgia"/>
          <w:color w:val="444444"/>
          <w:sz w:val="22"/>
          <w:szCs w:val="22"/>
        </w:rPr>
        <w:br/>
        <w:t>Vocational Training</w:t>
      </w:r>
      <w:r>
        <w:rPr>
          <w:rFonts w:ascii="Georgia" w:hAnsi="Georgia"/>
          <w:color w:val="444444"/>
          <w:sz w:val="22"/>
          <w:szCs w:val="22"/>
        </w:rPr>
        <w:br/>
        <w:t>Worker Centers</w:t>
      </w:r>
      <w:r>
        <w:rPr>
          <w:rFonts w:ascii="Georgia" w:hAnsi="Georgia"/>
          <w:color w:val="444444"/>
          <w:sz w:val="22"/>
          <w:szCs w:val="22"/>
        </w:rPr>
        <w:br/>
        <w:t>Worker Health and Safety</w:t>
      </w:r>
      <w:r>
        <w:rPr>
          <w:rFonts w:ascii="Georgia" w:hAnsi="Georgia"/>
          <w:color w:val="444444"/>
          <w:sz w:val="22"/>
          <w:szCs w:val="22"/>
        </w:rPr>
        <w:br/>
        <w:t>Worker Rights</w:t>
      </w:r>
    </w:p>
    <w:p w:rsidR="005C25FA" w:rsidRDefault="005C25FA" w:rsidP="005C25FA">
      <w:pPr>
        <w:pStyle w:val="NormalWeb"/>
        <w:spacing w:after="326" w:afterAutospacing="0"/>
        <w:rPr>
          <w:rFonts w:ascii="Georgia" w:hAnsi="Georgia"/>
          <w:color w:val="444444"/>
          <w:sz w:val="22"/>
          <w:szCs w:val="22"/>
        </w:rPr>
      </w:pPr>
      <w:r>
        <w:rPr>
          <w:rStyle w:val="Strong"/>
          <w:rFonts w:ascii="Georgia" w:hAnsi="Georgia"/>
          <w:color w:val="000000"/>
          <w:sz w:val="22"/>
          <w:szCs w:val="22"/>
        </w:rPr>
        <w:t> </w:t>
      </w:r>
    </w:p>
    <w:p w:rsidR="00F02505" w:rsidRDefault="00AD3CCA"/>
    <w:sectPr w:rsidR="00F02505" w:rsidSect="00AE4D7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CCA" w:rsidRDefault="00AD3CCA" w:rsidP="005C25FA">
      <w:r>
        <w:separator/>
      </w:r>
    </w:p>
  </w:endnote>
  <w:endnote w:type="continuationSeparator" w:id="0">
    <w:p w:rsidR="00AD3CCA" w:rsidRDefault="00AD3CCA" w:rsidP="005C2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5FA" w:rsidRDefault="005C25FA" w:rsidP="005C25FA">
    <w:pPr>
      <w:pStyle w:val="Footer"/>
      <w:jc w:val="both"/>
    </w:pPr>
    <w:hyperlink r:id="rId1" w:history="1">
      <w:r w:rsidRPr="00044C79">
        <w:rPr>
          <w:rStyle w:val="Hyperlink"/>
        </w:rPr>
        <w:t>www.ripplerevolution.com</w:t>
      </w:r>
    </w:hyperlink>
    <w:r>
      <w:tab/>
    </w:r>
    <w:r>
      <w:tab/>
    </w:r>
    <w:hyperlink r:id="rId2" w:history="1">
      <w:r w:rsidRPr="00044C79">
        <w:rPr>
          <w:rStyle w:val="Hyperlink"/>
        </w:rPr>
        <w:t>www.curtrosengren.com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CCA" w:rsidRDefault="00AD3CCA" w:rsidP="005C25FA">
      <w:r>
        <w:separator/>
      </w:r>
    </w:p>
  </w:footnote>
  <w:footnote w:type="continuationSeparator" w:id="0">
    <w:p w:rsidR="00AD3CCA" w:rsidRDefault="00AD3CCA" w:rsidP="005C25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25FA"/>
    <w:rsid w:val="00017340"/>
    <w:rsid w:val="000B6810"/>
    <w:rsid w:val="002A1499"/>
    <w:rsid w:val="005C25FA"/>
    <w:rsid w:val="006C7106"/>
    <w:rsid w:val="00AD3CCA"/>
    <w:rsid w:val="00AE4D73"/>
    <w:rsid w:val="00EC1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D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25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25FA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5C25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25FA"/>
  </w:style>
  <w:style w:type="paragraph" w:styleId="Footer">
    <w:name w:val="footer"/>
    <w:basedOn w:val="Normal"/>
    <w:link w:val="FooterChar"/>
    <w:uiPriority w:val="99"/>
    <w:semiHidden/>
    <w:unhideWhenUsed/>
    <w:rsid w:val="005C25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25FA"/>
  </w:style>
  <w:style w:type="character" w:styleId="Hyperlink">
    <w:name w:val="Hyperlink"/>
    <w:basedOn w:val="DefaultParagraphFont"/>
    <w:uiPriority w:val="99"/>
    <w:unhideWhenUsed/>
    <w:rsid w:val="005C25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6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rtrosengren.com" TargetMode="External"/><Relationship Id="rId1" Type="http://schemas.openxmlformats.org/officeDocument/2006/relationships/hyperlink" Target="http://www.ripplerevolu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1340</Words>
  <Characters>7643</Characters>
  <Application>Microsoft Office Word</Application>
  <DocSecurity>0</DocSecurity>
  <Lines>63</Lines>
  <Paragraphs>17</Paragraphs>
  <ScaleCrop>false</ScaleCrop>
  <Company/>
  <LinksUpToDate>false</LinksUpToDate>
  <CharactersWithSpaces>8966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 Rosengren</dc:creator>
  <cp:lastModifiedBy>Curt Rosengren</cp:lastModifiedBy>
  <cp:revision>2</cp:revision>
  <dcterms:created xsi:type="dcterms:W3CDTF">2017-06-23T15:27:00Z</dcterms:created>
  <dcterms:modified xsi:type="dcterms:W3CDTF">2017-06-23T15:32:00Z</dcterms:modified>
</cp:coreProperties>
</file>